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6AD59659" wp14:editId="1EF5B511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5C5B72" w:rsidP="00E91B05">
            <w:pPr>
              <w:jc w:val="center"/>
              <w:rPr>
                <w:b/>
                <w:sz w:val="24"/>
                <w:szCs w:val="24"/>
              </w:rPr>
            </w:pPr>
            <w:r w:rsidRPr="005C5B72">
              <w:rPr>
                <w:b/>
                <w:sz w:val="24"/>
                <w:szCs w:val="24"/>
              </w:rPr>
              <w:t>SÜRVEYANS YÖNTEMİ VE KAPSAMI</w:t>
            </w:r>
          </w:p>
          <w:p w:rsidR="00CF401B" w:rsidRPr="00CF401B" w:rsidRDefault="00CF401B" w:rsidP="00E9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5C5B72" w:rsidRDefault="005C5B72" w:rsidP="00590BE7">
            <w:pPr>
              <w:jc w:val="center"/>
              <w:rPr>
                <w:sz w:val="20"/>
                <w:szCs w:val="20"/>
              </w:rPr>
            </w:pPr>
            <w:proofErr w:type="gramStart"/>
            <w:r w:rsidRPr="005C5B72">
              <w:rPr>
                <w:sz w:val="20"/>
                <w:szCs w:val="20"/>
              </w:rPr>
              <w:t>EN.TL</w:t>
            </w:r>
            <w:proofErr w:type="gramEnd"/>
            <w:r w:rsidRPr="005C5B72">
              <w:rPr>
                <w:sz w:val="20"/>
                <w:szCs w:val="20"/>
              </w:rPr>
              <w:t>.</w:t>
            </w:r>
            <w:r w:rsidR="00590BE7">
              <w:rPr>
                <w:sz w:val="20"/>
                <w:szCs w:val="20"/>
              </w:rPr>
              <w:t>22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5C5B72" w:rsidRDefault="00322D76" w:rsidP="00E91B05">
            <w:pPr>
              <w:jc w:val="center"/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24.08.2016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5C5B72" w:rsidRDefault="00322D76" w:rsidP="00E91B05">
            <w:pPr>
              <w:jc w:val="center"/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02.01.2018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5C5B72" w:rsidRDefault="006A2928" w:rsidP="00E91B05">
            <w:pPr>
              <w:jc w:val="center"/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5C5B72" w:rsidRDefault="005C5B72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5C5B72" w:rsidRPr="005C5B72" w:rsidRDefault="005C5B72" w:rsidP="005C5B72">
      <w:pPr>
        <w:rPr>
          <w:rFonts w:cs="Times New Roman"/>
          <w:sz w:val="24"/>
          <w:szCs w:val="24"/>
        </w:rPr>
      </w:pPr>
      <w:r w:rsidRPr="005C5B72">
        <w:rPr>
          <w:rFonts w:cs="Times New Roman"/>
          <w:b/>
          <w:sz w:val="24"/>
          <w:szCs w:val="24"/>
        </w:rPr>
        <w:t>1.</w:t>
      </w:r>
      <w:proofErr w:type="gramStart"/>
      <w:r w:rsidRPr="005C5B72">
        <w:rPr>
          <w:rFonts w:cs="Times New Roman"/>
          <w:b/>
          <w:sz w:val="24"/>
          <w:szCs w:val="24"/>
        </w:rPr>
        <w:t>AMAÇ :</w:t>
      </w:r>
      <w:r w:rsidRPr="005C5B72">
        <w:rPr>
          <w:rFonts w:cs="Times New Roman"/>
          <w:sz w:val="24"/>
          <w:szCs w:val="24"/>
        </w:rPr>
        <w:t xml:space="preserve"> Hastane</w:t>
      </w:r>
      <w:proofErr w:type="gramEnd"/>
      <w:r w:rsidRPr="005C5B72">
        <w:rPr>
          <w:rFonts w:cs="Times New Roman"/>
          <w:sz w:val="24"/>
          <w:szCs w:val="24"/>
        </w:rPr>
        <w:t xml:space="preserve"> enfeksiyonu hızlarının ve zaman içinde meydana gelen değişikliklerin saptanması, enfeksiyon hızlarındaki anlamlı artışların fark edilmesi, kontrol önlemlerinin alınması ve bu önlemlerin etkinliğinin araştırılması için yürütülmesi gereken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programının yöntemini belirlemektir.</w:t>
      </w:r>
    </w:p>
    <w:p w:rsidR="005C5B72" w:rsidRPr="005C5B72" w:rsidRDefault="005C5B72" w:rsidP="005C5B72">
      <w:pPr>
        <w:rPr>
          <w:rFonts w:cs="Times New Roman"/>
          <w:b/>
          <w:sz w:val="24"/>
          <w:szCs w:val="24"/>
        </w:rPr>
      </w:pPr>
      <w:r w:rsidRPr="005C5B72">
        <w:rPr>
          <w:rFonts w:cs="Times New Roman"/>
          <w:b/>
          <w:sz w:val="24"/>
          <w:szCs w:val="24"/>
        </w:rPr>
        <w:t>2.</w:t>
      </w:r>
      <w:r w:rsidR="00CA324F">
        <w:rPr>
          <w:rFonts w:cs="Times New Roman"/>
          <w:b/>
          <w:sz w:val="24"/>
          <w:szCs w:val="24"/>
        </w:rPr>
        <w:t xml:space="preserve">TANIM:   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Pr="005C5B72">
        <w:rPr>
          <w:rFonts w:cs="Times New Roman"/>
          <w:b/>
          <w:sz w:val="24"/>
          <w:szCs w:val="24"/>
        </w:rPr>
        <w:t>Sürveyans</w:t>
      </w:r>
      <w:proofErr w:type="spellEnd"/>
      <w:r w:rsidRPr="005C5B72">
        <w:rPr>
          <w:rFonts w:cs="Times New Roman"/>
          <w:b/>
          <w:sz w:val="24"/>
          <w:szCs w:val="24"/>
        </w:rPr>
        <w:t>;</w:t>
      </w:r>
      <w:r w:rsidRPr="005C5B72">
        <w:rPr>
          <w:rFonts w:cs="Times New Roman"/>
          <w:sz w:val="24"/>
          <w:szCs w:val="24"/>
        </w:rPr>
        <w:t xml:space="preserve"> belirli bir amaca yönelik olarak veri toplanması, toplanan verilerin bir araya getirilerek yorumlanması ve sonuçların ilgililere bildirilmesinden oluşan dinamik bir süreçtir.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 w:rsidRPr="005C5B72">
        <w:rPr>
          <w:rFonts w:cs="Times New Roman"/>
          <w:b/>
          <w:sz w:val="24"/>
          <w:szCs w:val="24"/>
        </w:rPr>
        <w:t xml:space="preserve">Hastane </w:t>
      </w:r>
      <w:proofErr w:type="gramStart"/>
      <w:r w:rsidRPr="005C5B72">
        <w:rPr>
          <w:rFonts w:cs="Times New Roman"/>
          <w:b/>
          <w:sz w:val="24"/>
          <w:szCs w:val="24"/>
        </w:rPr>
        <w:t>enfeksiyonu</w:t>
      </w:r>
      <w:proofErr w:type="gramEnd"/>
      <w:r w:rsidRPr="005C5B72">
        <w:rPr>
          <w:rFonts w:cs="Times New Roman"/>
          <w:b/>
          <w:sz w:val="24"/>
          <w:szCs w:val="24"/>
        </w:rPr>
        <w:t>;</w:t>
      </w:r>
      <w:r w:rsidRPr="005C5B72">
        <w:rPr>
          <w:rFonts w:cs="Times New Roman"/>
          <w:sz w:val="24"/>
          <w:szCs w:val="24"/>
        </w:rPr>
        <w:t xml:space="preserve"> hastanın hastaneye başvurduğu anda </w:t>
      </w:r>
      <w:proofErr w:type="spellStart"/>
      <w:r w:rsidRPr="005C5B72">
        <w:rPr>
          <w:rFonts w:cs="Times New Roman"/>
          <w:sz w:val="24"/>
          <w:szCs w:val="24"/>
        </w:rPr>
        <w:t>inkübasyon</w:t>
      </w:r>
      <w:proofErr w:type="spellEnd"/>
      <w:r w:rsidRPr="005C5B72">
        <w:rPr>
          <w:rFonts w:cs="Times New Roman"/>
          <w:sz w:val="24"/>
          <w:szCs w:val="24"/>
        </w:rPr>
        <w:t xml:space="preserve"> döneminde olmayan, yatışından en az 48-72 saat sonra veya taburcu olduktan sonra 10 gün içinde gelişen enfeksiyonlardır.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 w:rsidRPr="005C5B72">
        <w:rPr>
          <w:rFonts w:cs="Times New Roman"/>
          <w:b/>
          <w:sz w:val="24"/>
          <w:szCs w:val="24"/>
        </w:rPr>
        <w:t>3.</w:t>
      </w:r>
      <w:proofErr w:type="gramStart"/>
      <w:r w:rsidRPr="005C5B72">
        <w:rPr>
          <w:rFonts w:cs="Times New Roman"/>
          <w:b/>
          <w:sz w:val="24"/>
          <w:szCs w:val="24"/>
        </w:rPr>
        <w:t>KAPSAM :</w:t>
      </w:r>
      <w:r w:rsidRPr="005C5B72">
        <w:rPr>
          <w:rFonts w:cs="Times New Roman"/>
          <w:sz w:val="24"/>
          <w:szCs w:val="24"/>
        </w:rPr>
        <w:t xml:space="preserve"> Enfeksiyon</w:t>
      </w:r>
      <w:proofErr w:type="gramEnd"/>
      <w:r w:rsidRPr="005C5B72">
        <w:rPr>
          <w:rFonts w:cs="Times New Roman"/>
          <w:sz w:val="24"/>
          <w:szCs w:val="24"/>
        </w:rPr>
        <w:t xml:space="preserve"> Kontrol Hekimi ve Enfeksiyon Kontrol Hemşiresi (EKH)’</w:t>
      </w:r>
      <w:proofErr w:type="spellStart"/>
      <w:r w:rsidRPr="005C5B72">
        <w:rPr>
          <w:rFonts w:cs="Times New Roman"/>
          <w:sz w:val="24"/>
          <w:szCs w:val="24"/>
        </w:rPr>
        <w:t>ni</w:t>
      </w:r>
      <w:proofErr w:type="spellEnd"/>
      <w:r w:rsidRPr="005C5B72">
        <w:rPr>
          <w:rFonts w:cs="Times New Roman"/>
          <w:sz w:val="24"/>
          <w:szCs w:val="24"/>
        </w:rPr>
        <w:t xml:space="preserve"> kapsar.</w:t>
      </w:r>
    </w:p>
    <w:p w:rsidR="005C5B72" w:rsidRPr="005C5B72" w:rsidRDefault="005C5B72" w:rsidP="005C5B72">
      <w:pPr>
        <w:rPr>
          <w:rFonts w:cs="Times New Roman"/>
          <w:b/>
          <w:sz w:val="24"/>
          <w:szCs w:val="24"/>
        </w:rPr>
      </w:pPr>
      <w:r w:rsidRPr="005C5B72">
        <w:rPr>
          <w:rFonts w:cs="Times New Roman"/>
          <w:b/>
          <w:sz w:val="24"/>
          <w:szCs w:val="24"/>
        </w:rPr>
        <w:t>4.UYGULAMA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 xml:space="preserve">Hastanemizde Göğüs Hastalıkları Yoğun Bakım Ünitesi, Göğüs Cerrahisi Yoğun Bakım Ünitesi ve Göğüs Cerrahisi Ünitesinde aktif </w:t>
      </w:r>
      <w:proofErr w:type="spellStart"/>
      <w:r w:rsidRPr="005C5B72">
        <w:rPr>
          <w:rFonts w:cs="Times New Roman"/>
          <w:sz w:val="24"/>
          <w:szCs w:val="24"/>
        </w:rPr>
        <w:t>prospektif</w:t>
      </w:r>
      <w:proofErr w:type="spellEnd"/>
      <w:r w:rsidRPr="005C5B72">
        <w:rPr>
          <w:rFonts w:cs="Times New Roman"/>
          <w:sz w:val="24"/>
          <w:szCs w:val="24"/>
        </w:rPr>
        <w:t xml:space="preserve"> hastaya dayalı, </w:t>
      </w:r>
      <w:proofErr w:type="spellStart"/>
      <w:r w:rsidRPr="005C5B72">
        <w:rPr>
          <w:rFonts w:cs="Times New Roman"/>
          <w:sz w:val="24"/>
          <w:szCs w:val="24"/>
        </w:rPr>
        <w:t>laboratuar</w:t>
      </w:r>
      <w:proofErr w:type="spellEnd"/>
      <w:r w:rsidRPr="005C5B72">
        <w:rPr>
          <w:rFonts w:cs="Times New Roman"/>
          <w:sz w:val="24"/>
          <w:szCs w:val="24"/>
        </w:rPr>
        <w:t xml:space="preserve"> destekli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yapılmaktadır.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 xml:space="preserve">Göğüs Hastalıkları Yoğun Bakım Ünitesi ve Göğüs Cerrahisi Yoğun Bakım Ünitesinde </w:t>
      </w:r>
      <w:proofErr w:type="spellStart"/>
      <w:r w:rsidRPr="005C5B72">
        <w:rPr>
          <w:rFonts w:cs="Times New Roman"/>
          <w:sz w:val="24"/>
          <w:szCs w:val="24"/>
        </w:rPr>
        <w:t>invaziv</w:t>
      </w:r>
      <w:proofErr w:type="spellEnd"/>
      <w:r w:rsidRPr="005C5B72">
        <w:rPr>
          <w:rFonts w:cs="Times New Roman"/>
          <w:sz w:val="24"/>
          <w:szCs w:val="24"/>
        </w:rPr>
        <w:t xml:space="preserve"> araç ilişkili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(mekanik </w:t>
      </w:r>
      <w:proofErr w:type="spellStart"/>
      <w:r w:rsidRPr="005C5B72">
        <w:rPr>
          <w:rFonts w:cs="Times New Roman"/>
          <w:sz w:val="24"/>
          <w:szCs w:val="24"/>
        </w:rPr>
        <w:t>ventilatör</w:t>
      </w:r>
      <w:proofErr w:type="spellEnd"/>
      <w:r w:rsidRPr="005C5B72">
        <w:rPr>
          <w:rFonts w:cs="Times New Roman"/>
          <w:sz w:val="24"/>
          <w:szCs w:val="24"/>
        </w:rPr>
        <w:t xml:space="preserve">, </w:t>
      </w:r>
      <w:proofErr w:type="spellStart"/>
      <w:r w:rsidRPr="005C5B72">
        <w:rPr>
          <w:rFonts w:cs="Times New Roman"/>
          <w:sz w:val="24"/>
          <w:szCs w:val="24"/>
        </w:rPr>
        <w:t>üriner</w:t>
      </w:r>
      <w:proofErr w:type="spellEnd"/>
      <w:r w:rsidRPr="005C5B72">
        <w:rPr>
          <w:rFonts w:cs="Times New Roman"/>
          <w:sz w:val="24"/>
          <w:szCs w:val="24"/>
        </w:rPr>
        <w:t xml:space="preserve"> </w:t>
      </w:r>
      <w:proofErr w:type="spellStart"/>
      <w:r w:rsidRPr="005C5B72">
        <w:rPr>
          <w:rFonts w:cs="Times New Roman"/>
          <w:sz w:val="24"/>
          <w:szCs w:val="24"/>
        </w:rPr>
        <w:t>kateter</w:t>
      </w:r>
      <w:proofErr w:type="spellEnd"/>
      <w:r w:rsidRPr="005C5B72">
        <w:rPr>
          <w:rFonts w:cs="Times New Roman"/>
          <w:sz w:val="24"/>
          <w:szCs w:val="24"/>
        </w:rPr>
        <w:t xml:space="preserve">, santral </w:t>
      </w:r>
      <w:proofErr w:type="spellStart"/>
      <w:r w:rsidRPr="005C5B72">
        <w:rPr>
          <w:rFonts w:cs="Times New Roman"/>
          <w:sz w:val="24"/>
          <w:szCs w:val="24"/>
        </w:rPr>
        <w:t>venöz</w:t>
      </w:r>
      <w:proofErr w:type="spellEnd"/>
      <w:r w:rsidRPr="005C5B72">
        <w:rPr>
          <w:rFonts w:cs="Times New Roman"/>
          <w:sz w:val="24"/>
          <w:szCs w:val="24"/>
        </w:rPr>
        <w:t xml:space="preserve"> </w:t>
      </w:r>
      <w:proofErr w:type="spellStart"/>
      <w:r w:rsidRPr="005C5B72">
        <w:rPr>
          <w:rFonts w:cs="Times New Roman"/>
          <w:sz w:val="24"/>
          <w:szCs w:val="24"/>
        </w:rPr>
        <w:t>kateter</w:t>
      </w:r>
      <w:proofErr w:type="spellEnd"/>
      <w:r w:rsidRPr="005C5B72">
        <w:rPr>
          <w:rFonts w:cs="Times New Roman"/>
          <w:sz w:val="24"/>
          <w:szCs w:val="24"/>
        </w:rPr>
        <w:t xml:space="preserve">), Göğüs Cerrahisi Ünitesinde ise </w:t>
      </w:r>
      <w:proofErr w:type="gramStart"/>
      <w:r w:rsidRPr="005C5B72">
        <w:rPr>
          <w:rFonts w:cs="Times New Roman"/>
          <w:sz w:val="24"/>
          <w:szCs w:val="24"/>
        </w:rPr>
        <w:t>cerrahi</w:t>
      </w:r>
      <w:proofErr w:type="gramEnd"/>
      <w:r w:rsidRPr="005C5B72">
        <w:rPr>
          <w:rFonts w:cs="Times New Roman"/>
          <w:sz w:val="24"/>
          <w:szCs w:val="24"/>
        </w:rPr>
        <w:t xml:space="preserve"> alan ilişkili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yapılmaktadır.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 xml:space="preserve">Salgın şüphesi durumunda </w:t>
      </w:r>
      <w:proofErr w:type="gramStart"/>
      <w:r w:rsidRPr="005C5B72">
        <w:rPr>
          <w:rFonts w:cs="Times New Roman"/>
          <w:sz w:val="24"/>
          <w:szCs w:val="24"/>
        </w:rPr>
        <w:t>retrospektif</w:t>
      </w:r>
      <w:proofErr w:type="gramEnd"/>
      <w:r w:rsidRPr="005C5B72">
        <w:rPr>
          <w:rFonts w:cs="Times New Roman"/>
          <w:sz w:val="24"/>
          <w:szCs w:val="24"/>
        </w:rPr>
        <w:t xml:space="preserve">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yapılmaktadır.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>EKH Mikrobiyoloji laboratuvarlarından kültür sonuçlarını günlük izleyerek, pozitif kültür sonucu olan hastaları saptar ve dosyalarını inceler.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 xml:space="preserve">EKH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yapılan kliniklere ve yoğun bakımlara günlük </w:t>
      </w:r>
      <w:proofErr w:type="spellStart"/>
      <w:r w:rsidRPr="005C5B72">
        <w:rPr>
          <w:rFonts w:cs="Times New Roman"/>
          <w:sz w:val="24"/>
          <w:szCs w:val="24"/>
        </w:rPr>
        <w:t>vizitler</w:t>
      </w:r>
      <w:proofErr w:type="spellEnd"/>
      <w:r w:rsidRPr="005C5B72">
        <w:rPr>
          <w:rFonts w:cs="Times New Roman"/>
          <w:sz w:val="24"/>
          <w:szCs w:val="24"/>
        </w:rPr>
        <w:t xml:space="preserve"> yaparak hastaların lökosit, CRP, ateş değerlerini, aldığı antibiyotikleri, kültür sonuçlarını, mekanik </w:t>
      </w:r>
      <w:proofErr w:type="spellStart"/>
      <w:r w:rsidRPr="005C5B72">
        <w:rPr>
          <w:rFonts w:cs="Times New Roman"/>
          <w:sz w:val="24"/>
          <w:szCs w:val="24"/>
        </w:rPr>
        <w:t>ventilasyon</w:t>
      </w:r>
      <w:proofErr w:type="spellEnd"/>
      <w:r w:rsidRPr="005C5B72">
        <w:rPr>
          <w:rFonts w:cs="Times New Roman"/>
          <w:sz w:val="24"/>
          <w:szCs w:val="24"/>
        </w:rPr>
        <w:t xml:space="preserve"> ve </w:t>
      </w:r>
      <w:proofErr w:type="spellStart"/>
      <w:r w:rsidRPr="005C5B72">
        <w:rPr>
          <w:rFonts w:cs="Times New Roman"/>
          <w:sz w:val="24"/>
          <w:szCs w:val="24"/>
        </w:rPr>
        <w:t>invaziv</w:t>
      </w:r>
      <w:proofErr w:type="spellEnd"/>
      <w:r w:rsidRPr="005C5B72">
        <w:rPr>
          <w:rFonts w:cs="Times New Roman"/>
          <w:sz w:val="24"/>
          <w:szCs w:val="24"/>
        </w:rPr>
        <w:t xml:space="preserve"> araçlarla ilgili bilgileri </w:t>
      </w:r>
      <w:r w:rsidRPr="005C5B72">
        <w:rPr>
          <w:rFonts w:cs="Times New Roman"/>
          <w:b/>
          <w:sz w:val="24"/>
          <w:szCs w:val="24"/>
        </w:rPr>
        <w:t>“</w:t>
      </w:r>
      <w:r w:rsidRPr="000B5770">
        <w:rPr>
          <w:rFonts w:cs="Times New Roman"/>
          <w:b/>
          <w:sz w:val="24"/>
          <w:szCs w:val="24"/>
          <w:highlight w:val="yellow"/>
        </w:rPr>
        <w:t xml:space="preserve">Klinik </w:t>
      </w:r>
      <w:proofErr w:type="spellStart"/>
      <w:r w:rsidRPr="000B5770">
        <w:rPr>
          <w:rFonts w:cs="Times New Roman"/>
          <w:b/>
          <w:sz w:val="24"/>
          <w:szCs w:val="24"/>
          <w:highlight w:val="yellow"/>
        </w:rPr>
        <w:t>Sürveyans</w:t>
      </w:r>
      <w:proofErr w:type="spellEnd"/>
      <w:r w:rsidRPr="000B5770">
        <w:rPr>
          <w:rFonts w:cs="Times New Roman"/>
          <w:b/>
          <w:sz w:val="24"/>
          <w:szCs w:val="24"/>
          <w:highlight w:val="yellow"/>
        </w:rPr>
        <w:t xml:space="preserve"> İzlem Formu</w:t>
      </w:r>
      <w:r w:rsidRPr="005C5B72">
        <w:rPr>
          <w:rFonts w:cs="Times New Roman"/>
          <w:b/>
          <w:sz w:val="24"/>
          <w:szCs w:val="24"/>
        </w:rPr>
        <w:t>”</w:t>
      </w:r>
      <w:r w:rsidRPr="005C5B72">
        <w:rPr>
          <w:rFonts w:cs="Times New Roman"/>
          <w:sz w:val="24"/>
          <w:szCs w:val="24"/>
        </w:rPr>
        <w:t xml:space="preserve"> ve </w:t>
      </w:r>
      <w:r w:rsidRPr="005C5B72">
        <w:rPr>
          <w:rFonts w:cs="Times New Roman"/>
          <w:b/>
          <w:sz w:val="24"/>
          <w:szCs w:val="24"/>
        </w:rPr>
        <w:t>“</w:t>
      </w:r>
      <w:r w:rsidRPr="000B5770">
        <w:rPr>
          <w:rFonts w:cs="Times New Roman"/>
          <w:b/>
          <w:sz w:val="24"/>
          <w:szCs w:val="24"/>
          <w:highlight w:val="yellow"/>
        </w:rPr>
        <w:t xml:space="preserve">Yoğun Bakım </w:t>
      </w:r>
      <w:proofErr w:type="spellStart"/>
      <w:r w:rsidRPr="000B5770">
        <w:rPr>
          <w:rFonts w:cs="Times New Roman"/>
          <w:b/>
          <w:sz w:val="24"/>
          <w:szCs w:val="24"/>
          <w:highlight w:val="yellow"/>
        </w:rPr>
        <w:t>Sürveyans</w:t>
      </w:r>
      <w:proofErr w:type="spellEnd"/>
      <w:r w:rsidRPr="000B5770">
        <w:rPr>
          <w:rFonts w:cs="Times New Roman"/>
          <w:b/>
          <w:sz w:val="24"/>
          <w:szCs w:val="24"/>
          <w:highlight w:val="yellow"/>
        </w:rPr>
        <w:t xml:space="preserve"> İzlem </w:t>
      </w:r>
      <w:proofErr w:type="spellStart"/>
      <w:r w:rsidRPr="000B5770">
        <w:rPr>
          <w:rFonts w:cs="Times New Roman"/>
          <w:b/>
          <w:sz w:val="24"/>
          <w:szCs w:val="24"/>
          <w:highlight w:val="yellow"/>
        </w:rPr>
        <w:t>Formu</w:t>
      </w:r>
      <w:r w:rsidRPr="005C5B72">
        <w:rPr>
          <w:rFonts w:cs="Times New Roman"/>
          <w:b/>
          <w:sz w:val="24"/>
          <w:szCs w:val="24"/>
        </w:rPr>
        <w:t>”</w:t>
      </w:r>
      <w:r w:rsidRPr="005C5B72">
        <w:rPr>
          <w:rFonts w:cs="Times New Roman"/>
          <w:sz w:val="24"/>
          <w:szCs w:val="24"/>
        </w:rPr>
        <w:t>na</w:t>
      </w:r>
      <w:proofErr w:type="spellEnd"/>
      <w:r w:rsidRPr="005C5B72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5C5B72">
        <w:rPr>
          <w:rFonts w:cs="Times New Roman"/>
          <w:sz w:val="24"/>
          <w:szCs w:val="24"/>
        </w:rPr>
        <w:t>kaydeder.Gerek</w:t>
      </w:r>
      <w:proofErr w:type="spellEnd"/>
      <w:proofErr w:type="gramEnd"/>
      <w:r w:rsidRPr="005C5B72">
        <w:rPr>
          <w:rFonts w:cs="Times New Roman"/>
          <w:sz w:val="24"/>
          <w:szCs w:val="24"/>
        </w:rPr>
        <w:t xml:space="preserve"> duyduğunda hastayı izleyen hekim ve Enfeksiyon Kontrol Hekiminin görüşlerini alarak hastane enfeksiyonu tanımına uyan hastaları saptar.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 xml:space="preserve">Hastane </w:t>
      </w:r>
      <w:proofErr w:type="gramStart"/>
      <w:r w:rsidRPr="005C5B72">
        <w:rPr>
          <w:rFonts w:cs="Times New Roman"/>
          <w:sz w:val="24"/>
          <w:szCs w:val="24"/>
        </w:rPr>
        <w:t>enfeksiyonu</w:t>
      </w:r>
      <w:proofErr w:type="gramEnd"/>
      <w:r w:rsidRPr="005C5B72">
        <w:rPr>
          <w:rFonts w:cs="Times New Roman"/>
          <w:sz w:val="24"/>
          <w:szCs w:val="24"/>
        </w:rPr>
        <w:t xml:space="preserve"> saptanan hastalar ile ilgili bilgiler EKH tarafından </w:t>
      </w:r>
      <w:r w:rsidRPr="005C5B72">
        <w:rPr>
          <w:rFonts w:cs="Times New Roman"/>
          <w:b/>
          <w:sz w:val="24"/>
          <w:szCs w:val="24"/>
        </w:rPr>
        <w:t>“</w:t>
      </w:r>
      <w:r w:rsidRPr="000B5770">
        <w:rPr>
          <w:rFonts w:cs="Times New Roman"/>
          <w:b/>
          <w:sz w:val="24"/>
          <w:szCs w:val="24"/>
          <w:highlight w:val="yellow"/>
        </w:rPr>
        <w:t xml:space="preserve">Hastane Enfeksiyonları Erişkin Hasta Takip </w:t>
      </w:r>
      <w:proofErr w:type="spellStart"/>
      <w:r w:rsidRPr="000B5770">
        <w:rPr>
          <w:rFonts w:cs="Times New Roman"/>
          <w:b/>
          <w:sz w:val="24"/>
          <w:szCs w:val="24"/>
          <w:highlight w:val="yellow"/>
        </w:rPr>
        <w:t>Formu</w:t>
      </w:r>
      <w:r w:rsidRPr="005C5B72">
        <w:rPr>
          <w:rFonts w:cs="Times New Roman"/>
          <w:b/>
          <w:sz w:val="24"/>
          <w:szCs w:val="24"/>
        </w:rPr>
        <w:t>”</w:t>
      </w:r>
      <w:r w:rsidRPr="005C5B72">
        <w:rPr>
          <w:rFonts w:cs="Times New Roman"/>
          <w:sz w:val="24"/>
          <w:szCs w:val="24"/>
        </w:rPr>
        <w:t>na</w:t>
      </w:r>
      <w:proofErr w:type="spellEnd"/>
      <w:r w:rsidRPr="005C5B72">
        <w:rPr>
          <w:rFonts w:cs="Times New Roman"/>
          <w:sz w:val="24"/>
          <w:szCs w:val="24"/>
        </w:rPr>
        <w:t xml:space="preserve"> ve internet aracılığıyla Sağlık Bakanlığı’nın hastane enfeksiyonları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sistemine kaydedilir.</w:t>
      </w:r>
    </w:p>
    <w:p w:rsidR="005C5B72" w:rsidRPr="005C5B72" w:rsidRDefault="005C5B72" w:rsidP="000B577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 xml:space="preserve">EKH en az haftada bir kez çalışmaları değerlendirmek amacıyla Enfeksiyon Kontrol Hekimi ile bir araya </w:t>
      </w:r>
      <w:proofErr w:type="spellStart"/>
      <w:proofErr w:type="gramStart"/>
      <w:r w:rsidRPr="005C5B72">
        <w:rPr>
          <w:rFonts w:cs="Times New Roman"/>
          <w:sz w:val="24"/>
          <w:szCs w:val="24"/>
        </w:rPr>
        <w:t>gelir.Her</w:t>
      </w:r>
      <w:proofErr w:type="spellEnd"/>
      <w:proofErr w:type="gramEnd"/>
      <w:r w:rsidRPr="005C5B72">
        <w:rPr>
          <w:rFonts w:cs="Times New Roman"/>
          <w:sz w:val="24"/>
          <w:szCs w:val="24"/>
        </w:rPr>
        <w:t xml:space="preserve"> ayın sonunda enfeksiyon hızları değerlendirilerek gerekirse düzeltici önleyici faaliyetler başlatılır.</w:t>
      </w:r>
    </w:p>
    <w:p w:rsidR="00CB2A65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sonuçları (enfeksiyon hız raporları, </w:t>
      </w:r>
      <w:proofErr w:type="spellStart"/>
      <w:r w:rsidRPr="005C5B72">
        <w:rPr>
          <w:rFonts w:cs="Times New Roman"/>
          <w:sz w:val="24"/>
          <w:szCs w:val="24"/>
        </w:rPr>
        <w:t>invaziv</w:t>
      </w:r>
      <w:proofErr w:type="spellEnd"/>
      <w:r w:rsidRPr="005C5B72">
        <w:rPr>
          <w:rFonts w:cs="Times New Roman"/>
          <w:sz w:val="24"/>
          <w:szCs w:val="24"/>
        </w:rPr>
        <w:t xml:space="preserve"> araç ilişkili enfeksiyon </w:t>
      </w:r>
      <w:proofErr w:type="spellStart"/>
      <w:proofErr w:type="gramStart"/>
      <w:r w:rsidRPr="005C5B72">
        <w:rPr>
          <w:rFonts w:cs="Times New Roman"/>
          <w:sz w:val="24"/>
          <w:szCs w:val="24"/>
        </w:rPr>
        <w:t>hızları,etken</w:t>
      </w:r>
      <w:proofErr w:type="spellEnd"/>
      <w:proofErr w:type="gramEnd"/>
      <w:r w:rsidRPr="005C5B72">
        <w:rPr>
          <w:rFonts w:cs="Times New Roman"/>
          <w:sz w:val="24"/>
          <w:szCs w:val="24"/>
        </w:rPr>
        <w:t xml:space="preserve"> dağılım </w:t>
      </w:r>
      <w:proofErr w:type="spellStart"/>
      <w:r w:rsidRPr="005C5B72">
        <w:rPr>
          <w:rFonts w:cs="Times New Roman"/>
          <w:sz w:val="24"/>
          <w:szCs w:val="24"/>
        </w:rPr>
        <w:t>raporları,antibiyotik</w:t>
      </w:r>
      <w:proofErr w:type="spellEnd"/>
      <w:r w:rsidRPr="005C5B72">
        <w:rPr>
          <w:rFonts w:cs="Times New Roman"/>
          <w:sz w:val="24"/>
          <w:szCs w:val="24"/>
        </w:rPr>
        <w:t xml:space="preserve"> direnç yüzdeleri, ameliyat tipine özgü enfeksiyon hız raporları) 3 ayda bir hastane yönetimi ve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yapılan birimlerin sorumluları ile paylaşılır.</w:t>
      </w:r>
    </w:p>
    <w:tbl>
      <w:tblPr>
        <w:tblStyle w:val="TabloKlavuzu"/>
        <w:tblpPr w:leftFromText="141" w:rightFromText="141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5C5B72" w:rsidTr="005C5B72">
        <w:tc>
          <w:tcPr>
            <w:tcW w:w="3448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5C5B72" w:rsidTr="005C5B72">
        <w:tc>
          <w:tcPr>
            <w:tcW w:w="3448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sectPr w:rsidR="00CB2A6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0B5770"/>
    <w:rsid w:val="00161A12"/>
    <w:rsid w:val="002C6A19"/>
    <w:rsid w:val="00322D76"/>
    <w:rsid w:val="004E76DD"/>
    <w:rsid w:val="00520F04"/>
    <w:rsid w:val="00590BE7"/>
    <w:rsid w:val="005C5B72"/>
    <w:rsid w:val="00645A67"/>
    <w:rsid w:val="00645B99"/>
    <w:rsid w:val="006A2928"/>
    <w:rsid w:val="006E0462"/>
    <w:rsid w:val="006E7363"/>
    <w:rsid w:val="00701635"/>
    <w:rsid w:val="00960BB3"/>
    <w:rsid w:val="009753B0"/>
    <w:rsid w:val="00A90E74"/>
    <w:rsid w:val="00AD2D65"/>
    <w:rsid w:val="00C0766A"/>
    <w:rsid w:val="00CA324F"/>
    <w:rsid w:val="00CB2A65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2018-06-04T14:03:00Z</cp:lastPrinted>
  <dcterms:created xsi:type="dcterms:W3CDTF">2018-04-13T10:21:00Z</dcterms:created>
  <dcterms:modified xsi:type="dcterms:W3CDTF">2018-06-04T14:04:00Z</dcterms:modified>
</cp:coreProperties>
</file>