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3" w:rsidRDefault="009555C3">
      <w:pPr>
        <w:pStyle w:val="GvdeMetni"/>
        <w:spacing w:before="51"/>
        <w:ind w:left="532"/>
        <w:rPr>
          <w:b/>
        </w:rPr>
      </w:pPr>
    </w:p>
    <w:tbl>
      <w:tblPr>
        <w:tblpPr w:leftFromText="141" w:rightFromText="141" w:vertAnchor="text" w:horzAnchor="margin" w:tblpXSpec="center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4416"/>
        <w:gridCol w:w="2127"/>
        <w:gridCol w:w="1275"/>
      </w:tblGrid>
      <w:tr w:rsidR="009555C3" w:rsidTr="009555C3">
        <w:tc>
          <w:tcPr>
            <w:tcW w:w="2496" w:type="dxa"/>
            <w:vMerge w:val="restart"/>
            <w:shd w:val="clear" w:color="auto" w:fill="auto"/>
          </w:tcPr>
          <w:p w:rsidR="009555C3" w:rsidRDefault="009555C3" w:rsidP="00391348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4612091" wp14:editId="6D2B1B09">
                  <wp:extent cx="1447800" cy="7524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vMerge w:val="restart"/>
            <w:shd w:val="clear" w:color="auto" w:fill="auto"/>
          </w:tcPr>
          <w:p w:rsidR="009555C3" w:rsidRDefault="009555C3" w:rsidP="00391348">
            <w:pPr>
              <w:jc w:val="center"/>
            </w:pPr>
          </w:p>
          <w:p w:rsidR="009555C3" w:rsidRPr="000F1B35" w:rsidRDefault="009555C3" w:rsidP="00391348">
            <w:pPr>
              <w:jc w:val="center"/>
              <w:rPr>
                <w:b/>
                <w:sz w:val="24"/>
                <w:szCs w:val="24"/>
              </w:rPr>
            </w:pPr>
            <w:r w:rsidRPr="009555C3">
              <w:rPr>
                <w:rFonts w:asciiTheme="minorHAnsi" w:hAnsiTheme="minorHAnsi"/>
                <w:b/>
                <w:sz w:val="24"/>
                <w:szCs w:val="24"/>
              </w:rPr>
              <w:t>AKILCI İLAÇ KULLANIM PROSEDÜRÜ</w:t>
            </w: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9555C3">
            <w:pPr>
              <w:jc w:val="center"/>
            </w:pPr>
            <w:r>
              <w:t>İY.PR.04</w:t>
            </w:r>
          </w:p>
        </w:tc>
      </w:tr>
      <w:tr w:rsidR="009555C3" w:rsidTr="009555C3">
        <w:tc>
          <w:tcPr>
            <w:tcW w:w="249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441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391348">
            <w:pPr>
              <w:jc w:val="center"/>
            </w:pPr>
            <w:r w:rsidRPr="009555C3">
              <w:t>17.08.2016</w:t>
            </w:r>
          </w:p>
        </w:tc>
      </w:tr>
      <w:tr w:rsidR="009555C3" w:rsidTr="009555C3">
        <w:tc>
          <w:tcPr>
            <w:tcW w:w="249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441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391348">
            <w:pPr>
              <w:jc w:val="center"/>
            </w:pPr>
            <w:r w:rsidRPr="009555C3">
              <w:t>02.08.2017</w:t>
            </w:r>
          </w:p>
        </w:tc>
      </w:tr>
      <w:tr w:rsidR="009555C3" w:rsidTr="009555C3">
        <w:tc>
          <w:tcPr>
            <w:tcW w:w="249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441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391348">
            <w:pPr>
              <w:jc w:val="center"/>
            </w:pPr>
            <w:r w:rsidRPr="008047A0">
              <w:t>01</w:t>
            </w:r>
          </w:p>
        </w:tc>
      </w:tr>
      <w:tr w:rsidR="009555C3" w:rsidTr="009555C3">
        <w:tc>
          <w:tcPr>
            <w:tcW w:w="249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441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391348">
            <w:pPr>
              <w:jc w:val="center"/>
            </w:pPr>
            <w:r w:rsidRPr="008047A0">
              <w:t>1</w:t>
            </w:r>
            <w:r>
              <w:rPr>
                <w:rFonts w:asciiTheme="minorHAnsi" w:hAnsiTheme="minorHAnsi"/>
              </w:rPr>
              <w:t>/2</w:t>
            </w:r>
          </w:p>
        </w:tc>
      </w:tr>
    </w:tbl>
    <w:p w:rsidR="00770C76" w:rsidRDefault="00C759E4">
      <w:pPr>
        <w:pStyle w:val="GvdeMetni"/>
        <w:spacing w:before="51"/>
        <w:ind w:left="532"/>
      </w:pPr>
      <w:r>
        <w:rPr>
          <w:b/>
        </w:rPr>
        <w:t xml:space="preserve">1.0 AMAÇ: </w:t>
      </w:r>
      <w:proofErr w:type="spellStart"/>
      <w:r>
        <w:t>Hastanedeki</w:t>
      </w:r>
      <w:proofErr w:type="spellEnd"/>
      <w:r>
        <w:t xml:space="preserve"> </w:t>
      </w:r>
      <w:proofErr w:type="spellStart"/>
      <w:r>
        <w:t>akılcı</w:t>
      </w:r>
      <w:proofErr w:type="spellEnd"/>
      <w:r>
        <w:t xml:space="preserve"> </w:t>
      </w:r>
      <w:proofErr w:type="spellStart"/>
      <w:r>
        <w:t>ilaç</w:t>
      </w:r>
      <w:proofErr w:type="spellEnd"/>
      <w:r>
        <w:t xml:space="preserve"> </w:t>
      </w:r>
      <w:proofErr w:type="spellStart"/>
      <w:r>
        <w:t>kullanımına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uygulamaların</w:t>
      </w:r>
      <w:proofErr w:type="spellEnd"/>
      <w:r>
        <w:t xml:space="preserve"> </w:t>
      </w:r>
      <w:proofErr w:type="spellStart"/>
      <w:r>
        <w:t>belirlenmesi</w:t>
      </w:r>
      <w:proofErr w:type="spellEnd"/>
      <w:r>
        <w:t>.</w:t>
      </w:r>
    </w:p>
    <w:p w:rsidR="00770C76" w:rsidRDefault="00770C76">
      <w:pPr>
        <w:pStyle w:val="GvdeMetni"/>
        <w:spacing w:before="11"/>
        <w:rPr>
          <w:sz w:val="23"/>
        </w:rPr>
      </w:pPr>
    </w:p>
    <w:p w:rsidR="00770C76" w:rsidRDefault="00C759E4">
      <w:pPr>
        <w:pStyle w:val="GvdeMetni"/>
        <w:spacing w:before="1" w:line="242" w:lineRule="auto"/>
        <w:ind w:left="892" w:hanging="360"/>
      </w:pPr>
      <w:r>
        <w:rPr>
          <w:b/>
        </w:rPr>
        <w:t xml:space="preserve">2.0 KAPSAM: </w:t>
      </w:r>
      <w:proofErr w:type="spellStart"/>
      <w:r>
        <w:t>Hastalara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ilaç</w:t>
      </w:r>
      <w:proofErr w:type="spellEnd"/>
      <w:r>
        <w:t xml:space="preserve"> </w:t>
      </w:r>
      <w:proofErr w:type="spellStart"/>
      <w:r>
        <w:t>tedavilerinin</w:t>
      </w:r>
      <w:proofErr w:type="spellEnd"/>
      <w:r>
        <w:t xml:space="preserve"> </w:t>
      </w:r>
      <w:proofErr w:type="spellStart"/>
      <w:r>
        <w:t>uygunluğunu</w:t>
      </w:r>
      <w:proofErr w:type="spellEnd"/>
      <w:r>
        <w:t xml:space="preserve">,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kontrolü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Akılcı</w:t>
      </w:r>
      <w:proofErr w:type="spellEnd"/>
      <w:r>
        <w:t xml:space="preserve"> </w:t>
      </w:r>
      <w:proofErr w:type="spellStart"/>
      <w:r>
        <w:t>ilaç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ekibinin</w:t>
      </w:r>
      <w:proofErr w:type="spellEnd"/>
      <w:r>
        <w:t xml:space="preserve"> </w:t>
      </w:r>
      <w:proofErr w:type="spellStart"/>
      <w:r>
        <w:t>görevlerini</w:t>
      </w:r>
      <w:proofErr w:type="spellEnd"/>
      <w:r>
        <w:t xml:space="preserve"> </w:t>
      </w:r>
      <w:proofErr w:type="spellStart"/>
      <w:r>
        <w:t>kapsamaktadır</w:t>
      </w:r>
      <w:proofErr w:type="spellEnd"/>
      <w:r>
        <w:t>.</w:t>
      </w:r>
    </w:p>
    <w:p w:rsidR="00770C76" w:rsidRDefault="00770C76">
      <w:pPr>
        <w:pStyle w:val="GvdeMetni"/>
        <w:spacing w:before="9"/>
        <w:rPr>
          <w:sz w:val="23"/>
        </w:rPr>
      </w:pPr>
    </w:p>
    <w:p w:rsidR="00770C76" w:rsidRDefault="00C759E4">
      <w:pPr>
        <w:pStyle w:val="Balk1"/>
        <w:numPr>
          <w:ilvl w:val="1"/>
          <w:numId w:val="6"/>
        </w:numPr>
        <w:tabs>
          <w:tab w:val="left" w:pos="892"/>
        </w:tabs>
        <w:spacing w:before="0"/>
        <w:ind w:firstLine="0"/>
      </w:pPr>
      <w:r>
        <w:t>TANIMLAR:</w:t>
      </w:r>
    </w:p>
    <w:p w:rsidR="00770C76" w:rsidRDefault="00C759E4">
      <w:pPr>
        <w:pStyle w:val="ListeParagraf"/>
        <w:numPr>
          <w:ilvl w:val="1"/>
          <w:numId w:val="6"/>
        </w:numPr>
        <w:tabs>
          <w:tab w:val="left" w:pos="969"/>
        </w:tabs>
        <w:ind w:right="550" w:firstLine="0"/>
        <w:jc w:val="both"/>
        <w:rPr>
          <w:sz w:val="24"/>
        </w:rPr>
      </w:pPr>
      <w:proofErr w:type="spellStart"/>
      <w:r>
        <w:rPr>
          <w:b/>
          <w:sz w:val="24"/>
        </w:rPr>
        <w:t>Akılcı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ilaç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kullanımı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Rasyonel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Farmakoterapi</w:t>
      </w:r>
      <w:proofErr w:type="spellEnd"/>
      <w:r>
        <w:rPr>
          <w:b/>
          <w:sz w:val="24"/>
        </w:rPr>
        <w:t xml:space="preserve">) : </w:t>
      </w:r>
      <w:proofErr w:type="spellStart"/>
      <w:r>
        <w:rPr>
          <w:sz w:val="24"/>
        </w:rPr>
        <w:t>Hastaların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klinik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ihtiyaçlarına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bireysel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özelliklerini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karşılar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dozda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kendileri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yaşadıkları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toplumun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ödeyebileceği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maliyette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ilaç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kullanımıdır</w:t>
      </w:r>
      <w:proofErr w:type="spellEnd"/>
      <w:r>
        <w:rPr>
          <w:sz w:val="24"/>
        </w:rPr>
        <w:t>.</w:t>
      </w:r>
    </w:p>
    <w:p w:rsidR="00770C76" w:rsidRDefault="00770C76">
      <w:pPr>
        <w:pStyle w:val="GvdeMetni"/>
        <w:spacing w:before="11"/>
        <w:rPr>
          <w:sz w:val="23"/>
        </w:rPr>
      </w:pPr>
    </w:p>
    <w:p w:rsidR="00770C76" w:rsidRDefault="00C759E4">
      <w:pPr>
        <w:pStyle w:val="Balk1"/>
      </w:pPr>
      <w:r>
        <w:t>4.0 SORUMLULAR:</w:t>
      </w:r>
    </w:p>
    <w:p w:rsidR="00770C76" w:rsidRDefault="00C759E4">
      <w:pPr>
        <w:pStyle w:val="GvdeMetni"/>
        <w:ind w:left="532" w:right="7807"/>
      </w:pPr>
      <w:proofErr w:type="spellStart"/>
      <w:r>
        <w:t>Akılcı</w:t>
      </w:r>
      <w:proofErr w:type="spellEnd"/>
      <w:r>
        <w:t xml:space="preserve"> </w:t>
      </w:r>
      <w:proofErr w:type="spellStart"/>
      <w:r>
        <w:t>ilaç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Akılcı</w:t>
      </w:r>
      <w:proofErr w:type="spellEnd"/>
      <w:r>
        <w:t xml:space="preserve"> </w:t>
      </w:r>
      <w:proofErr w:type="spellStart"/>
      <w:r>
        <w:t>ilaç</w:t>
      </w:r>
      <w:proofErr w:type="spellEnd"/>
      <w:r>
        <w:t xml:space="preserve"> </w:t>
      </w:r>
      <w:proofErr w:type="spellStart"/>
      <w:r>
        <w:t>ekibi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Hekimler</w:t>
      </w:r>
      <w:proofErr w:type="spellEnd"/>
    </w:p>
    <w:p w:rsidR="00770C76" w:rsidRDefault="00C759E4">
      <w:pPr>
        <w:pStyle w:val="GvdeMetni"/>
        <w:ind w:left="532"/>
      </w:pPr>
      <w:proofErr w:type="spellStart"/>
      <w:r>
        <w:t>Hemşireler</w:t>
      </w:r>
      <w:proofErr w:type="spellEnd"/>
    </w:p>
    <w:p w:rsidR="00770C76" w:rsidRDefault="00770C76">
      <w:pPr>
        <w:pStyle w:val="GvdeMetni"/>
      </w:pPr>
    </w:p>
    <w:p w:rsidR="00770C76" w:rsidRDefault="00C759E4">
      <w:pPr>
        <w:pStyle w:val="Balk1"/>
        <w:numPr>
          <w:ilvl w:val="1"/>
          <w:numId w:val="5"/>
        </w:numPr>
        <w:tabs>
          <w:tab w:val="left" w:pos="892"/>
        </w:tabs>
        <w:spacing w:before="0"/>
      </w:pPr>
      <w:proofErr w:type="spellStart"/>
      <w:r>
        <w:t>Akılcı</w:t>
      </w:r>
      <w:proofErr w:type="spellEnd"/>
      <w:r>
        <w:t xml:space="preserve"> </w:t>
      </w:r>
      <w:proofErr w:type="spellStart"/>
      <w:r>
        <w:t>İlaç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Ekibin</w:t>
      </w:r>
      <w:proofErr w:type="spellEnd"/>
      <w:r>
        <w:t xml:space="preserve"> </w:t>
      </w:r>
      <w:proofErr w:type="spellStart"/>
      <w:r>
        <w:t>Görev</w:t>
      </w:r>
      <w:proofErr w:type="spellEnd"/>
      <w:r>
        <w:rPr>
          <w:spacing w:val="-20"/>
        </w:rPr>
        <w:t xml:space="preserve"> </w:t>
      </w:r>
      <w:proofErr w:type="spellStart"/>
      <w:r>
        <w:t>tanımı</w:t>
      </w:r>
      <w:proofErr w:type="spellEnd"/>
      <w:r>
        <w:t>:</w:t>
      </w:r>
    </w:p>
    <w:p w:rsidR="00770C76" w:rsidRDefault="00C759E4">
      <w:pPr>
        <w:pStyle w:val="ListeParagraf"/>
        <w:numPr>
          <w:ilvl w:val="1"/>
          <w:numId w:val="5"/>
        </w:numPr>
        <w:tabs>
          <w:tab w:val="left" w:pos="897"/>
        </w:tabs>
        <w:spacing w:before="2"/>
        <w:ind w:left="896" w:hanging="364"/>
        <w:rPr>
          <w:sz w:val="24"/>
        </w:rPr>
      </w:pPr>
      <w:proofErr w:type="spellStart"/>
      <w:r>
        <w:rPr>
          <w:sz w:val="24"/>
        </w:rPr>
        <w:t>Hastanemiz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akılcı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politikaları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belirlemek</w:t>
      </w:r>
      <w:proofErr w:type="spellEnd"/>
      <w:r>
        <w:rPr>
          <w:sz w:val="24"/>
        </w:rPr>
        <w:t>.</w:t>
      </w:r>
    </w:p>
    <w:p w:rsidR="00770C76" w:rsidRDefault="00C759E4">
      <w:pPr>
        <w:pStyle w:val="ListeParagraf"/>
        <w:numPr>
          <w:ilvl w:val="1"/>
          <w:numId w:val="5"/>
        </w:numPr>
        <w:tabs>
          <w:tab w:val="left" w:pos="897"/>
        </w:tabs>
        <w:ind w:left="896" w:hanging="364"/>
        <w:rPr>
          <w:sz w:val="24"/>
        </w:rPr>
      </w:pPr>
      <w:proofErr w:type="spellStart"/>
      <w:r>
        <w:rPr>
          <w:sz w:val="24"/>
        </w:rPr>
        <w:t>Akılcı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çalışmalar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uygulamak</w:t>
      </w:r>
      <w:proofErr w:type="spellEnd"/>
      <w:r>
        <w:rPr>
          <w:sz w:val="24"/>
        </w:rPr>
        <w:t>.</w:t>
      </w:r>
    </w:p>
    <w:p w:rsidR="00770C76" w:rsidRDefault="00C759E4">
      <w:pPr>
        <w:pStyle w:val="ListeParagraf"/>
        <w:numPr>
          <w:ilvl w:val="1"/>
          <w:numId w:val="5"/>
        </w:numPr>
        <w:tabs>
          <w:tab w:val="left" w:pos="897"/>
        </w:tabs>
        <w:ind w:left="896" w:hanging="364"/>
        <w:rPr>
          <w:sz w:val="24"/>
        </w:rPr>
      </w:pPr>
      <w:proofErr w:type="spellStart"/>
      <w:r>
        <w:rPr>
          <w:sz w:val="24"/>
        </w:rPr>
        <w:t>Hekim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planlamak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uygulamak</w:t>
      </w:r>
      <w:proofErr w:type="spellEnd"/>
      <w:r>
        <w:rPr>
          <w:sz w:val="24"/>
        </w:rPr>
        <w:t>.</w:t>
      </w:r>
    </w:p>
    <w:p w:rsidR="00770C76" w:rsidRDefault="00C759E4">
      <w:pPr>
        <w:pStyle w:val="ListeParagraf"/>
        <w:numPr>
          <w:ilvl w:val="1"/>
          <w:numId w:val="5"/>
        </w:numPr>
        <w:tabs>
          <w:tab w:val="left" w:pos="892"/>
        </w:tabs>
        <w:rPr>
          <w:sz w:val="24"/>
        </w:rPr>
      </w:pPr>
      <w:proofErr w:type="spellStart"/>
      <w:r>
        <w:rPr>
          <w:sz w:val="24"/>
        </w:rPr>
        <w:t>Yatan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eğitim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verilmesini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sağlamak</w:t>
      </w:r>
      <w:proofErr w:type="spellEnd"/>
      <w:r>
        <w:rPr>
          <w:sz w:val="24"/>
        </w:rPr>
        <w:t>.</w:t>
      </w:r>
    </w:p>
    <w:p w:rsidR="00770C76" w:rsidRDefault="00770C76">
      <w:pPr>
        <w:pStyle w:val="GvdeMetni"/>
        <w:spacing w:before="11"/>
        <w:rPr>
          <w:sz w:val="23"/>
        </w:rPr>
      </w:pPr>
    </w:p>
    <w:p w:rsidR="00770C76" w:rsidRDefault="00C759E4">
      <w:pPr>
        <w:pStyle w:val="Balk1"/>
        <w:numPr>
          <w:ilvl w:val="1"/>
          <w:numId w:val="4"/>
        </w:numPr>
        <w:tabs>
          <w:tab w:val="left" w:pos="897"/>
        </w:tabs>
        <w:ind w:hanging="364"/>
      </w:pPr>
      <w:proofErr w:type="spellStart"/>
      <w:r>
        <w:t>Hekimler</w:t>
      </w:r>
      <w:proofErr w:type="spellEnd"/>
      <w:r>
        <w:t>:</w:t>
      </w:r>
    </w:p>
    <w:p w:rsidR="00770C76" w:rsidRDefault="00C759E4">
      <w:pPr>
        <w:pStyle w:val="ListeParagraf"/>
        <w:numPr>
          <w:ilvl w:val="1"/>
          <w:numId w:val="4"/>
        </w:numPr>
        <w:tabs>
          <w:tab w:val="left" w:pos="897"/>
        </w:tabs>
        <w:ind w:hanging="364"/>
        <w:rPr>
          <w:sz w:val="24"/>
        </w:rPr>
      </w:pPr>
      <w:proofErr w:type="spellStart"/>
      <w:r>
        <w:rPr>
          <w:sz w:val="24"/>
        </w:rPr>
        <w:t>Hastaya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tanının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konulması</w:t>
      </w:r>
      <w:proofErr w:type="spellEnd"/>
    </w:p>
    <w:p w:rsidR="00770C76" w:rsidRDefault="00C759E4">
      <w:pPr>
        <w:pStyle w:val="ListeParagraf"/>
        <w:numPr>
          <w:ilvl w:val="1"/>
          <w:numId w:val="4"/>
        </w:numPr>
        <w:tabs>
          <w:tab w:val="left" w:pos="895"/>
        </w:tabs>
        <w:ind w:left="894" w:hanging="362"/>
        <w:rPr>
          <w:sz w:val="24"/>
        </w:rPr>
      </w:pPr>
      <w:proofErr w:type="spellStart"/>
      <w:r>
        <w:rPr>
          <w:sz w:val="24"/>
        </w:rPr>
        <w:t>Tedavi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amaçlarının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belirlenmesi</w:t>
      </w:r>
      <w:proofErr w:type="spellEnd"/>
    </w:p>
    <w:p w:rsidR="00770C76" w:rsidRDefault="00C759E4">
      <w:pPr>
        <w:pStyle w:val="ListeParagraf"/>
        <w:numPr>
          <w:ilvl w:val="1"/>
          <w:numId w:val="4"/>
        </w:numPr>
        <w:tabs>
          <w:tab w:val="left" w:pos="895"/>
        </w:tabs>
        <w:ind w:left="894" w:hanging="362"/>
        <w:rPr>
          <w:sz w:val="24"/>
        </w:rPr>
      </w:pPr>
      <w:proofErr w:type="spellStart"/>
      <w:r>
        <w:rPr>
          <w:sz w:val="24"/>
        </w:rPr>
        <w:t>Değişik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seçenekler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içerisinden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kanıtlanmış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güvenilir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tedavinin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seçilmesi</w:t>
      </w:r>
      <w:proofErr w:type="spellEnd"/>
    </w:p>
    <w:p w:rsidR="00770C76" w:rsidRDefault="00C759E4">
      <w:pPr>
        <w:pStyle w:val="ListeParagraf"/>
        <w:numPr>
          <w:ilvl w:val="1"/>
          <w:numId w:val="4"/>
        </w:numPr>
        <w:tabs>
          <w:tab w:val="left" w:pos="897"/>
        </w:tabs>
        <w:ind w:hanging="364"/>
        <w:rPr>
          <w:sz w:val="24"/>
        </w:rPr>
      </w:pP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reçete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yazılması</w:t>
      </w:r>
      <w:proofErr w:type="spellEnd"/>
    </w:p>
    <w:p w:rsidR="00770C76" w:rsidRDefault="00C759E4">
      <w:pPr>
        <w:pStyle w:val="ListeParagraf"/>
        <w:numPr>
          <w:ilvl w:val="1"/>
          <w:numId w:val="4"/>
        </w:numPr>
        <w:tabs>
          <w:tab w:val="left" w:pos="897"/>
        </w:tabs>
        <w:ind w:hanging="364"/>
        <w:rPr>
          <w:sz w:val="24"/>
        </w:rPr>
      </w:pPr>
      <w:proofErr w:type="spellStart"/>
      <w:r>
        <w:rPr>
          <w:sz w:val="24"/>
        </w:rPr>
        <w:t>Hastaya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talimatlar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vererek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tedaviye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başlanması</w:t>
      </w:r>
      <w:proofErr w:type="spellEnd"/>
    </w:p>
    <w:p w:rsidR="00770C76" w:rsidRDefault="00C759E4">
      <w:pPr>
        <w:pStyle w:val="ListeParagraf"/>
        <w:numPr>
          <w:ilvl w:val="1"/>
          <w:numId w:val="4"/>
        </w:numPr>
        <w:tabs>
          <w:tab w:val="left" w:pos="892"/>
        </w:tabs>
        <w:ind w:left="892" w:hanging="360"/>
        <w:rPr>
          <w:sz w:val="24"/>
        </w:rPr>
      </w:pPr>
      <w:proofErr w:type="spellStart"/>
      <w:r>
        <w:rPr>
          <w:sz w:val="24"/>
        </w:rPr>
        <w:t>Tedavinin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sonuçlarının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izlenmesi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değerlendirilmesinden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sorumludurlar</w:t>
      </w:r>
      <w:proofErr w:type="spellEnd"/>
      <w:r>
        <w:rPr>
          <w:sz w:val="24"/>
        </w:rPr>
        <w:t>.</w:t>
      </w:r>
    </w:p>
    <w:p w:rsidR="00770C76" w:rsidRDefault="00770C76">
      <w:pPr>
        <w:pStyle w:val="GvdeMetni"/>
        <w:spacing w:before="11"/>
        <w:rPr>
          <w:sz w:val="23"/>
        </w:rPr>
      </w:pPr>
    </w:p>
    <w:p w:rsidR="00770C76" w:rsidRDefault="00C759E4">
      <w:pPr>
        <w:pStyle w:val="Balk1"/>
        <w:numPr>
          <w:ilvl w:val="1"/>
          <w:numId w:val="3"/>
        </w:numPr>
        <w:tabs>
          <w:tab w:val="left" w:pos="897"/>
        </w:tabs>
        <w:ind w:firstLine="0"/>
      </w:pPr>
      <w:proofErr w:type="spellStart"/>
      <w:r>
        <w:t>Hemşireler</w:t>
      </w:r>
      <w:proofErr w:type="spellEnd"/>
      <w:r>
        <w:t>:</w:t>
      </w:r>
    </w:p>
    <w:p w:rsidR="00770C76" w:rsidRDefault="00C759E4">
      <w:pPr>
        <w:pStyle w:val="ListeParagraf"/>
        <w:numPr>
          <w:ilvl w:val="1"/>
          <w:numId w:val="3"/>
        </w:numPr>
        <w:tabs>
          <w:tab w:val="left" w:pos="975"/>
          <w:tab w:val="left" w:pos="8533"/>
        </w:tabs>
        <w:spacing w:before="2"/>
        <w:ind w:right="551" w:firstLine="0"/>
        <w:rPr>
          <w:sz w:val="24"/>
        </w:rPr>
      </w:pPr>
      <w:proofErr w:type="spellStart"/>
      <w:r>
        <w:rPr>
          <w:sz w:val="24"/>
        </w:rPr>
        <w:t>Hekim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tedavilerinde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hastaların</w:t>
      </w:r>
      <w:proofErr w:type="spellEnd"/>
      <w:r>
        <w:rPr>
          <w:sz w:val="24"/>
        </w:rPr>
        <w:t xml:space="preserve">   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takibini</w:t>
      </w:r>
      <w:proofErr w:type="spellEnd"/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yaparak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etkinliğinin</w:t>
      </w:r>
      <w:proofErr w:type="spellEnd"/>
      <w:r>
        <w:rPr>
          <w:sz w:val="24"/>
        </w:rPr>
        <w:t xml:space="preserve"> 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rapor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edilmesinden</w:t>
      </w:r>
      <w:proofErr w:type="spellEnd"/>
    </w:p>
    <w:p w:rsidR="00770C76" w:rsidRDefault="00C759E4">
      <w:pPr>
        <w:pStyle w:val="ListeParagraf"/>
        <w:numPr>
          <w:ilvl w:val="1"/>
          <w:numId w:val="3"/>
        </w:numPr>
        <w:tabs>
          <w:tab w:val="left" w:pos="897"/>
        </w:tabs>
        <w:ind w:left="896" w:hanging="364"/>
        <w:rPr>
          <w:sz w:val="24"/>
        </w:rPr>
      </w:pPr>
      <w:proofErr w:type="spellStart"/>
      <w:r>
        <w:rPr>
          <w:sz w:val="24"/>
        </w:rPr>
        <w:t>Güvenli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hastaların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yatış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bilgilendirilmesinden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,</w:t>
      </w:r>
    </w:p>
    <w:p w:rsidR="00770C76" w:rsidRDefault="00C759E4">
      <w:pPr>
        <w:pStyle w:val="ListeParagraf"/>
        <w:numPr>
          <w:ilvl w:val="1"/>
          <w:numId w:val="3"/>
        </w:numPr>
        <w:tabs>
          <w:tab w:val="left" w:pos="1384"/>
          <w:tab w:val="left" w:pos="1385"/>
        </w:tabs>
        <w:ind w:left="1384" w:hanging="852"/>
        <w:rPr>
          <w:sz w:val="24"/>
        </w:rPr>
      </w:pPr>
      <w:proofErr w:type="spellStart"/>
      <w:r>
        <w:rPr>
          <w:sz w:val="24"/>
        </w:rPr>
        <w:t>Tedavi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süresince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hekimle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iletişim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olmaktan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sorumludurlar</w:t>
      </w:r>
      <w:proofErr w:type="spellEnd"/>
      <w:r>
        <w:rPr>
          <w:sz w:val="24"/>
        </w:rPr>
        <w:t>.</w:t>
      </w:r>
    </w:p>
    <w:p w:rsidR="00770C76" w:rsidRDefault="00770C76">
      <w:pPr>
        <w:pStyle w:val="GvdeMetni"/>
        <w:spacing w:before="11"/>
        <w:rPr>
          <w:sz w:val="23"/>
        </w:rPr>
      </w:pPr>
    </w:p>
    <w:p w:rsidR="00770C76" w:rsidRDefault="00C759E4">
      <w:pPr>
        <w:pStyle w:val="Balk1"/>
        <w:numPr>
          <w:ilvl w:val="1"/>
          <w:numId w:val="2"/>
        </w:numPr>
        <w:tabs>
          <w:tab w:val="left" w:pos="892"/>
        </w:tabs>
        <w:ind w:firstLine="0"/>
      </w:pPr>
      <w:r>
        <w:t>FAALİYET</w:t>
      </w:r>
      <w:r>
        <w:rPr>
          <w:spacing w:val="-7"/>
        </w:rPr>
        <w:t xml:space="preserve"> </w:t>
      </w:r>
      <w:r>
        <w:t>AKIŞI:</w:t>
      </w:r>
    </w:p>
    <w:p w:rsidR="00770C76" w:rsidRDefault="00C759E4">
      <w:pPr>
        <w:pStyle w:val="ListeParagraf"/>
        <w:numPr>
          <w:ilvl w:val="1"/>
          <w:numId w:val="2"/>
        </w:numPr>
        <w:tabs>
          <w:tab w:val="left" w:pos="914"/>
        </w:tabs>
        <w:ind w:right="548" w:firstLine="0"/>
        <w:rPr>
          <w:sz w:val="24"/>
        </w:rPr>
      </w:pPr>
      <w:proofErr w:type="spellStart"/>
      <w:r>
        <w:rPr>
          <w:sz w:val="24"/>
        </w:rPr>
        <w:t>Hekim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tanımlanmalı</w:t>
      </w:r>
      <w:proofErr w:type="spellEnd"/>
      <w:r>
        <w:rPr>
          <w:sz w:val="24"/>
        </w:rPr>
        <w:t xml:space="preserve">, en </w:t>
      </w:r>
      <w:proofErr w:type="spellStart"/>
      <w:r>
        <w:rPr>
          <w:sz w:val="24"/>
        </w:rPr>
        <w:t>iyi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anamnez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alınmalı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amaçları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belirlenmelidir</w:t>
      </w:r>
      <w:proofErr w:type="spellEnd"/>
      <w:r>
        <w:rPr>
          <w:sz w:val="24"/>
        </w:rPr>
        <w:t xml:space="preserve">.( </w:t>
      </w:r>
      <w:proofErr w:type="spellStart"/>
      <w:r>
        <w:rPr>
          <w:sz w:val="24"/>
        </w:rPr>
        <w:t>ilacın</w:t>
      </w:r>
      <w:proofErr w:type="spellEnd"/>
      <w:r>
        <w:rPr>
          <w:sz w:val="24"/>
        </w:rPr>
        <w:t xml:space="preserve"> hasta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etkinliği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güvenliliği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uygunluğu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maliyeti</w:t>
      </w:r>
      <w:proofErr w:type="spellEnd"/>
      <w:r>
        <w:rPr>
          <w:sz w:val="24"/>
        </w:rPr>
        <w:t>)</w:t>
      </w:r>
    </w:p>
    <w:p w:rsidR="00770C76" w:rsidRDefault="00C759E4">
      <w:pPr>
        <w:pStyle w:val="ListeParagraf"/>
        <w:numPr>
          <w:ilvl w:val="1"/>
          <w:numId w:val="2"/>
        </w:numPr>
        <w:tabs>
          <w:tab w:val="left" w:pos="892"/>
        </w:tabs>
        <w:ind w:left="892"/>
        <w:rPr>
          <w:sz w:val="24"/>
        </w:rPr>
      </w:pPr>
      <w:proofErr w:type="spellStart"/>
      <w:r>
        <w:rPr>
          <w:sz w:val="24"/>
        </w:rPr>
        <w:t>Hekim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olmadığına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verilmelidir</w:t>
      </w:r>
      <w:proofErr w:type="spellEnd"/>
      <w:r>
        <w:rPr>
          <w:sz w:val="24"/>
        </w:rPr>
        <w:t>.</w:t>
      </w:r>
    </w:p>
    <w:p w:rsidR="00770C76" w:rsidRDefault="00770C76">
      <w:pPr>
        <w:rPr>
          <w:sz w:val="24"/>
        </w:rPr>
      </w:pPr>
    </w:p>
    <w:p w:rsidR="009555C3" w:rsidRDefault="009555C3">
      <w:pPr>
        <w:rPr>
          <w:sz w:val="24"/>
        </w:rPr>
      </w:pPr>
    </w:p>
    <w:p w:rsidR="009555C3" w:rsidRDefault="009555C3">
      <w:pPr>
        <w:rPr>
          <w:sz w:val="24"/>
        </w:rPr>
      </w:pPr>
    </w:p>
    <w:p w:rsidR="009555C3" w:rsidRDefault="009555C3">
      <w:pPr>
        <w:rPr>
          <w:sz w:val="24"/>
        </w:rPr>
      </w:pPr>
    </w:p>
    <w:tbl>
      <w:tblPr>
        <w:tblpPr w:leftFromText="141" w:rightFromText="141" w:vertAnchor="text" w:horzAnchor="margin" w:tblpXSpec="center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4416"/>
        <w:gridCol w:w="2127"/>
        <w:gridCol w:w="1275"/>
      </w:tblGrid>
      <w:tr w:rsidR="009555C3" w:rsidTr="00391348">
        <w:tc>
          <w:tcPr>
            <w:tcW w:w="2496" w:type="dxa"/>
            <w:vMerge w:val="restart"/>
            <w:shd w:val="clear" w:color="auto" w:fill="auto"/>
          </w:tcPr>
          <w:p w:rsidR="009555C3" w:rsidRDefault="009555C3" w:rsidP="00391348">
            <w:pPr>
              <w:jc w:val="center"/>
            </w:pPr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4F114FBC" wp14:editId="662CABF2">
                  <wp:extent cx="1447800" cy="7524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  <w:vMerge w:val="restart"/>
            <w:shd w:val="clear" w:color="auto" w:fill="auto"/>
          </w:tcPr>
          <w:p w:rsidR="009555C3" w:rsidRDefault="009555C3" w:rsidP="00391348">
            <w:pPr>
              <w:jc w:val="center"/>
            </w:pPr>
          </w:p>
          <w:p w:rsidR="009555C3" w:rsidRPr="000F1B35" w:rsidRDefault="009555C3" w:rsidP="00391348">
            <w:pPr>
              <w:jc w:val="center"/>
              <w:rPr>
                <w:b/>
                <w:sz w:val="24"/>
                <w:szCs w:val="24"/>
              </w:rPr>
            </w:pPr>
            <w:r w:rsidRPr="009555C3">
              <w:rPr>
                <w:rFonts w:asciiTheme="minorHAnsi" w:hAnsiTheme="minorHAnsi"/>
                <w:b/>
                <w:sz w:val="24"/>
                <w:szCs w:val="24"/>
              </w:rPr>
              <w:t>AKILCI İLAÇ KULLANIM PROSEDÜRÜ</w:t>
            </w: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DÖKÜMAN KODU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391348">
            <w:pPr>
              <w:jc w:val="center"/>
            </w:pPr>
            <w:r>
              <w:t>İY.PR.04</w:t>
            </w:r>
          </w:p>
        </w:tc>
      </w:tr>
      <w:tr w:rsidR="009555C3" w:rsidTr="00391348">
        <w:tc>
          <w:tcPr>
            <w:tcW w:w="249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441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391348">
            <w:pPr>
              <w:jc w:val="center"/>
            </w:pPr>
            <w:r w:rsidRPr="009555C3">
              <w:t>17.08.2016</w:t>
            </w:r>
          </w:p>
        </w:tc>
      </w:tr>
      <w:tr w:rsidR="009555C3" w:rsidTr="00391348">
        <w:tc>
          <w:tcPr>
            <w:tcW w:w="249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441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391348">
            <w:pPr>
              <w:jc w:val="center"/>
            </w:pPr>
            <w:r w:rsidRPr="009555C3">
              <w:t>02.08.2017</w:t>
            </w:r>
          </w:p>
        </w:tc>
      </w:tr>
      <w:tr w:rsidR="009555C3" w:rsidTr="00391348">
        <w:tc>
          <w:tcPr>
            <w:tcW w:w="249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441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REVİZYON NO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391348">
            <w:pPr>
              <w:jc w:val="center"/>
            </w:pPr>
            <w:r w:rsidRPr="008047A0">
              <w:t>01</w:t>
            </w:r>
          </w:p>
        </w:tc>
      </w:tr>
      <w:tr w:rsidR="009555C3" w:rsidTr="00391348">
        <w:tc>
          <w:tcPr>
            <w:tcW w:w="249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4416" w:type="dxa"/>
            <w:vMerge/>
            <w:shd w:val="clear" w:color="auto" w:fill="auto"/>
          </w:tcPr>
          <w:p w:rsidR="009555C3" w:rsidRDefault="009555C3" w:rsidP="00391348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9555C3" w:rsidRPr="00157FFC" w:rsidRDefault="009555C3" w:rsidP="00391348">
            <w:pPr>
              <w:rPr>
                <w:rFonts w:asciiTheme="minorHAnsi" w:hAnsiTheme="minorHAnsi"/>
              </w:rPr>
            </w:pPr>
            <w:r w:rsidRPr="00157FFC">
              <w:rPr>
                <w:rFonts w:asciiTheme="minorHAnsi" w:hAnsiTheme="minorHAnsi"/>
              </w:rPr>
              <w:t>SAYFA</w:t>
            </w:r>
          </w:p>
        </w:tc>
        <w:tc>
          <w:tcPr>
            <w:tcW w:w="1275" w:type="dxa"/>
            <w:shd w:val="clear" w:color="auto" w:fill="auto"/>
          </w:tcPr>
          <w:p w:rsidR="009555C3" w:rsidRPr="008047A0" w:rsidRDefault="009555C3" w:rsidP="00391348">
            <w:pPr>
              <w:jc w:val="center"/>
            </w:pPr>
            <w:r>
              <w:t>2/2</w:t>
            </w:r>
          </w:p>
        </w:tc>
      </w:tr>
    </w:tbl>
    <w:p w:rsidR="00770C76" w:rsidRDefault="00770C76">
      <w:pPr>
        <w:pStyle w:val="GvdeMetni"/>
        <w:spacing w:before="5"/>
        <w:rPr>
          <w:sz w:val="20"/>
        </w:rPr>
      </w:pPr>
    </w:p>
    <w:p w:rsidR="00770C76" w:rsidRDefault="00C759E4">
      <w:pPr>
        <w:pStyle w:val="ListeParagraf"/>
        <w:numPr>
          <w:ilvl w:val="1"/>
          <w:numId w:val="2"/>
        </w:numPr>
        <w:tabs>
          <w:tab w:val="left" w:pos="892"/>
        </w:tabs>
        <w:spacing w:before="52"/>
        <w:ind w:left="892"/>
        <w:rPr>
          <w:sz w:val="24"/>
        </w:rPr>
      </w:pPr>
      <w:proofErr w:type="spellStart"/>
      <w:r>
        <w:rPr>
          <w:sz w:val="24"/>
        </w:rPr>
        <w:t>Hastanın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kullandığı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diğer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ilaçlar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alışkanlıklar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sorgulanmalıdır</w:t>
      </w:r>
      <w:proofErr w:type="spellEnd"/>
      <w:r>
        <w:rPr>
          <w:sz w:val="24"/>
        </w:rPr>
        <w:t>.</w:t>
      </w:r>
    </w:p>
    <w:p w:rsidR="00770C76" w:rsidRDefault="00C759E4">
      <w:pPr>
        <w:pStyle w:val="ListeParagraf"/>
        <w:numPr>
          <w:ilvl w:val="1"/>
          <w:numId w:val="2"/>
        </w:numPr>
        <w:tabs>
          <w:tab w:val="left" w:pos="892"/>
        </w:tabs>
        <w:ind w:left="892" w:right="555"/>
        <w:jc w:val="both"/>
        <w:rPr>
          <w:sz w:val="24"/>
        </w:rPr>
      </w:pPr>
      <w:proofErr w:type="spellStart"/>
      <w:r>
        <w:rPr>
          <w:sz w:val="24"/>
        </w:rPr>
        <w:t>Hastanın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tedaviye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uyumunu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arttırmak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basitleştirilmeli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hastaya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verilmelidir</w:t>
      </w:r>
      <w:proofErr w:type="spellEnd"/>
      <w:r>
        <w:rPr>
          <w:sz w:val="24"/>
        </w:rPr>
        <w:t>.</w:t>
      </w:r>
    </w:p>
    <w:p w:rsidR="00770C76" w:rsidRDefault="00C759E4">
      <w:pPr>
        <w:pStyle w:val="ListeParagraf"/>
        <w:numPr>
          <w:ilvl w:val="1"/>
          <w:numId w:val="2"/>
        </w:numPr>
        <w:tabs>
          <w:tab w:val="left" w:pos="892"/>
        </w:tabs>
        <w:spacing w:before="2"/>
        <w:ind w:left="892" w:right="553"/>
        <w:jc w:val="both"/>
        <w:rPr>
          <w:sz w:val="24"/>
        </w:rPr>
      </w:pPr>
      <w:proofErr w:type="spellStart"/>
      <w:r>
        <w:rPr>
          <w:sz w:val="24"/>
        </w:rPr>
        <w:t>Hastaya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yakınına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yeterli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anlaşılır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verilmelidir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Anlaşılması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kolay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reçete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düzenlenmeli</w:t>
      </w:r>
      <w:proofErr w:type="spellEnd"/>
      <w:r>
        <w:rPr>
          <w:sz w:val="24"/>
        </w:rPr>
        <w:t xml:space="preserve">, hasta </w:t>
      </w:r>
      <w:proofErr w:type="spellStart"/>
      <w:r>
        <w:rPr>
          <w:sz w:val="24"/>
        </w:rPr>
        <w:t>yakınının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denetlemesi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sağlanmalıdır</w:t>
      </w:r>
      <w:proofErr w:type="spellEnd"/>
      <w:r>
        <w:rPr>
          <w:sz w:val="24"/>
        </w:rPr>
        <w:t>.</w:t>
      </w:r>
    </w:p>
    <w:p w:rsidR="00770C76" w:rsidRDefault="00C759E4">
      <w:pPr>
        <w:pStyle w:val="ListeParagraf"/>
        <w:numPr>
          <w:ilvl w:val="1"/>
          <w:numId w:val="2"/>
        </w:numPr>
        <w:tabs>
          <w:tab w:val="left" w:pos="892"/>
        </w:tabs>
        <w:ind w:left="892" w:right="549"/>
        <w:jc w:val="both"/>
        <w:rPr>
          <w:sz w:val="24"/>
        </w:rPr>
      </w:pPr>
      <w:proofErr w:type="spellStart"/>
      <w:r>
        <w:rPr>
          <w:sz w:val="24"/>
        </w:rPr>
        <w:t>Tedavinin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etkinliği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edilmeli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artımı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sonlandırılmasına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verilmelidir</w:t>
      </w:r>
      <w:proofErr w:type="spellEnd"/>
      <w:r>
        <w:rPr>
          <w:sz w:val="24"/>
        </w:rPr>
        <w:t>.</w:t>
      </w:r>
    </w:p>
    <w:p w:rsidR="00770C76" w:rsidRDefault="00C759E4">
      <w:pPr>
        <w:pStyle w:val="ListeParagraf"/>
        <w:numPr>
          <w:ilvl w:val="1"/>
          <w:numId w:val="2"/>
        </w:numPr>
        <w:tabs>
          <w:tab w:val="left" w:pos="892"/>
        </w:tabs>
        <w:ind w:left="892" w:right="554"/>
        <w:jc w:val="both"/>
        <w:rPr>
          <w:sz w:val="24"/>
        </w:rPr>
      </w:pPr>
      <w:proofErr w:type="spellStart"/>
      <w:r>
        <w:rPr>
          <w:sz w:val="24"/>
        </w:rPr>
        <w:t>Hastaların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yatarak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hastaya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uygulanacak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hemşiresi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pekiştirilmelidir</w:t>
      </w:r>
      <w:proofErr w:type="spellEnd"/>
      <w:r>
        <w:rPr>
          <w:sz w:val="24"/>
        </w:rPr>
        <w:t>.</w:t>
      </w:r>
    </w:p>
    <w:p w:rsidR="00770C76" w:rsidRDefault="00C759E4">
      <w:pPr>
        <w:pStyle w:val="ListeParagraf"/>
        <w:numPr>
          <w:ilvl w:val="1"/>
          <w:numId w:val="2"/>
        </w:numPr>
        <w:tabs>
          <w:tab w:val="left" w:pos="892"/>
        </w:tabs>
        <w:ind w:left="892" w:right="550"/>
        <w:jc w:val="both"/>
        <w:rPr>
          <w:sz w:val="24"/>
        </w:rPr>
      </w:pPr>
      <w:proofErr w:type="spellStart"/>
      <w:r>
        <w:rPr>
          <w:sz w:val="24"/>
        </w:rPr>
        <w:t>Hemşireler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tarafından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tedavi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takiplerinde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i/>
          <w:sz w:val="24"/>
        </w:rPr>
        <w:t>İlaç</w:t>
      </w:r>
      <w:proofErr w:type="spellEnd"/>
      <w:r>
        <w:rPr>
          <w:b/>
          <w:i/>
          <w:sz w:val="24"/>
        </w:rPr>
        <w:t xml:space="preserve"> Order </w:t>
      </w:r>
      <w:proofErr w:type="spellStart"/>
      <w:r>
        <w:rPr>
          <w:b/>
          <w:i/>
          <w:sz w:val="24"/>
        </w:rPr>
        <w:t>Etme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Uygulama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Sözel</w:t>
      </w:r>
      <w:proofErr w:type="spellEnd"/>
      <w:r>
        <w:rPr>
          <w:b/>
          <w:i/>
          <w:sz w:val="24"/>
        </w:rPr>
        <w:t xml:space="preserve"> Order Alma, </w:t>
      </w:r>
      <w:proofErr w:type="spellStart"/>
      <w:r>
        <w:rPr>
          <w:b/>
          <w:i/>
          <w:sz w:val="24"/>
        </w:rPr>
        <w:t>Advers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Etki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Sözel</w:t>
      </w:r>
      <w:proofErr w:type="spellEnd"/>
      <w:r>
        <w:rPr>
          <w:b/>
          <w:i/>
          <w:sz w:val="24"/>
        </w:rPr>
        <w:t xml:space="preserve"> Order Alma, </w:t>
      </w:r>
      <w:proofErr w:type="spellStart"/>
      <w:r>
        <w:rPr>
          <w:b/>
          <w:i/>
          <w:sz w:val="24"/>
        </w:rPr>
        <w:t>Yüksek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riskli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İlaçların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Yönetimi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Güvenli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İlaç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Kullanımı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sz w:val="24"/>
        </w:rPr>
        <w:t>prosedürlerine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hareket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edilmelidir</w:t>
      </w:r>
      <w:proofErr w:type="spellEnd"/>
      <w:r>
        <w:rPr>
          <w:sz w:val="24"/>
        </w:rPr>
        <w:t>.</w:t>
      </w:r>
    </w:p>
    <w:p w:rsidR="009555C3" w:rsidRDefault="009555C3" w:rsidP="009555C3">
      <w:pPr>
        <w:tabs>
          <w:tab w:val="left" w:pos="892"/>
        </w:tabs>
        <w:ind w:right="550"/>
        <w:rPr>
          <w:sz w:val="24"/>
        </w:rPr>
      </w:pPr>
    </w:p>
    <w:p w:rsidR="009555C3" w:rsidRDefault="009555C3" w:rsidP="009555C3">
      <w:pPr>
        <w:tabs>
          <w:tab w:val="left" w:pos="892"/>
        </w:tabs>
        <w:ind w:right="550"/>
        <w:rPr>
          <w:sz w:val="24"/>
        </w:rPr>
      </w:pPr>
    </w:p>
    <w:p w:rsidR="009555C3" w:rsidRDefault="009555C3" w:rsidP="009555C3">
      <w:pPr>
        <w:tabs>
          <w:tab w:val="left" w:pos="892"/>
        </w:tabs>
        <w:ind w:right="550"/>
        <w:rPr>
          <w:sz w:val="24"/>
        </w:rPr>
      </w:pPr>
    </w:p>
    <w:p w:rsidR="009555C3" w:rsidRPr="009555C3" w:rsidRDefault="009555C3" w:rsidP="009555C3">
      <w:pPr>
        <w:tabs>
          <w:tab w:val="left" w:pos="892"/>
        </w:tabs>
        <w:ind w:right="550"/>
        <w:rPr>
          <w:sz w:val="24"/>
        </w:rPr>
      </w:pPr>
    </w:p>
    <w:p w:rsidR="00770C76" w:rsidRDefault="00770C76">
      <w:pPr>
        <w:pStyle w:val="GvdeMetni"/>
        <w:spacing w:before="11"/>
        <w:rPr>
          <w:sz w:val="23"/>
        </w:rPr>
      </w:pPr>
    </w:p>
    <w:p w:rsidR="00770C76" w:rsidRDefault="00C759E4">
      <w:pPr>
        <w:pStyle w:val="Balk1"/>
        <w:numPr>
          <w:ilvl w:val="1"/>
          <w:numId w:val="1"/>
        </w:numPr>
        <w:tabs>
          <w:tab w:val="left" w:pos="895"/>
        </w:tabs>
        <w:spacing w:line="292" w:lineRule="exact"/>
        <w:ind w:hanging="362"/>
      </w:pPr>
      <w:r>
        <w:t>İLGİLİ</w:t>
      </w:r>
      <w:r>
        <w:rPr>
          <w:spacing w:val="-7"/>
        </w:rPr>
        <w:t xml:space="preserve"> </w:t>
      </w:r>
      <w:r>
        <w:t>DOKÜMANLAR:</w:t>
      </w:r>
    </w:p>
    <w:p w:rsidR="00770C76" w:rsidRDefault="00C759E4">
      <w:pPr>
        <w:pStyle w:val="ListeParagraf"/>
        <w:numPr>
          <w:ilvl w:val="2"/>
          <w:numId w:val="1"/>
        </w:numPr>
        <w:tabs>
          <w:tab w:val="left" w:pos="1252"/>
          <w:tab w:val="left" w:pos="1253"/>
        </w:tabs>
        <w:spacing w:line="242" w:lineRule="auto"/>
        <w:ind w:right="547" w:hanging="360"/>
        <w:rPr>
          <w:sz w:val="24"/>
        </w:rPr>
      </w:pPr>
      <w:r>
        <w:rPr>
          <w:sz w:val="24"/>
        </w:rPr>
        <w:t xml:space="preserve">T.C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Bakanlığı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Eczacılık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Müdürlüğü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Nün</w:t>
      </w:r>
      <w:proofErr w:type="spellEnd"/>
      <w:r>
        <w:rPr>
          <w:sz w:val="24"/>
        </w:rPr>
        <w:t xml:space="preserve"> 29/04/2011 </w:t>
      </w:r>
      <w:proofErr w:type="spellStart"/>
      <w:r>
        <w:rPr>
          <w:sz w:val="24"/>
        </w:rPr>
        <w:t>Tarihli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Akılcı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İlaç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Kullanımı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İle </w:t>
      </w:r>
      <w:proofErr w:type="spellStart"/>
      <w:r>
        <w:rPr>
          <w:sz w:val="24"/>
        </w:rPr>
        <w:t>İlgili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Resmi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Yazısı</w:t>
      </w:r>
      <w:proofErr w:type="spellEnd"/>
    </w:p>
    <w:p w:rsidR="00770C76" w:rsidRDefault="00C759E4">
      <w:pPr>
        <w:pStyle w:val="ListeParagraf"/>
        <w:numPr>
          <w:ilvl w:val="2"/>
          <w:numId w:val="1"/>
        </w:numPr>
        <w:tabs>
          <w:tab w:val="left" w:pos="1252"/>
          <w:tab w:val="left" w:pos="1253"/>
        </w:tabs>
        <w:spacing w:line="302" w:lineRule="exact"/>
        <w:ind w:hanging="360"/>
        <w:rPr>
          <w:sz w:val="24"/>
        </w:rPr>
      </w:pPr>
      <w:r>
        <w:rPr>
          <w:sz w:val="24"/>
        </w:rPr>
        <w:t xml:space="preserve">HKS </w:t>
      </w:r>
      <w:proofErr w:type="spellStart"/>
      <w:r>
        <w:rPr>
          <w:sz w:val="24"/>
        </w:rPr>
        <w:t>Akılcı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İlaç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Kullanım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Kılavuzu</w:t>
      </w:r>
      <w:proofErr w:type="spellEnd"/>
    </w:p>
    <w:p w:rsidR="00DD775F" w:rsidRDefault="00DD775F" w:rsidP="00DD775F">
      <w:pPr>
        <w:tabs>
          <w:tab w:val="left" w:pos="1252"/>
          <w:tab w:val="left" w:pos="1253"/>
        </w:tabs>
        <w:spacing w:line="302" w:lineRule="exact"/>
        <w:rPr>
          <w:sz w:val="24"/>
        </w:rPr>
      </w:pPr>
    </w:p>
    <w:p w:rsidR="00DD775F" w:rsidRDefault="00DD775F" w:rsidP="00DD775F">
      <w:pPr>
        <w:tabs>
          <w:tab w:val="left" w:pos="1252"/>
          <w:tab w:val="left" w:pos="1253"/>
        </w:tabs>
        <w:spacing w:line="302" w:lineRule="exact"/>
        <w:rPr>
          <w:sz w:val="24"/>
        </w:rPr>
      </w:pPr>
    </w:p>
    <w:p w:rsidR="00DD775F" w:rsidRDefault="00DD775F" w:rsidP="00DD775F">
      <w:pPr>
        <w:tabs>
          <w:tab w:val="left" w:pos="1252"/>
          <w:tab w:val="left" w:pos="1253"/>
        </w:tabs>
        <w:spacing w:line="302" w:lineRule="exact"/>
        <w:rPr>
          <w:sz w:val="24"/>
        </w:rPr>
      </w:pPr>
    </w:p>
    <w:p w:rsidR="00DD775F" w:rsidRDefault="00DD775F" w:rsidP="00DD775F">
      <w:pPr>
        <w:tabs>
          <w:tab w:val="left" w:pos="1252"/>
          <w:tab w:val="left" w:pos="1253"/>
        </w:tabs>
        <w:spacing w:line="302" w:lineRule="exact"/>
        <w:rPr>
          <w:sz w:val="24"/>
        </w:rPr>
      </w:pPr>
    </w:p>
    <w:p w:rsidR="009555C3" w:rsidRDefault="009555C3" w:rsidP="00DD775F">
      <w:pPr>
        <w:tabs>
          <w:tab w:val="left" w:pos="1252"/>
          <w:tab w:val="left" w:pos="1253"/>
        </w:tabs>
        <w:spacing w:line="302" w:lineRule="exact"/>
        <w:rPr>
          <w:sz w:val="24"/>
        </w:rPr>
      </w:pPr>
    </w:p>
    <w:p w:rsidR="009555C3" w:rsidRDefault="009555C3" w:rsidP="00DD775F">
      <w:pPr>
        <w:tabs>
          <w:tab w:val="left" w:pos="1252"/>
          <w:tab w:val="left" w:pos="1253"/>
        </w:tabs>
        <w:spacing w:line="302" w:lineRule="exact"/>
        <w:rPr>
          <w:sz w:val="24"/>
        </w:rPr>
      </w:pPr>
    </w:p>
    <w:p w:rsidR="009555C3" w:rsidRDefault="009555C3" w:rsidP="00DD775F">
      <w:pPr>
        <w:tabs>
          <w:tab w:val="left" w:pos="1252"/>
          <w:tab w:val="left" w:pos="1253"/>
        </w:tabs>
        <w:spacing w:line="302" w:lineRule="exact"/>
        <w:rPr>
          <w:sz w:val="24"/>
        </w:rPr>
      </w:pPr>
    </w:p>
    <w:tbl>
      <w:tblPr>
        <w:tblStyle w:val="TabloKlavuzu"/>
        <w:tblpPr w:leftFromText="141" w:rightFromText="141" w:vertAnchor="text" w:horzAnchor="margin" w:tblpXSpec="center" w:tblpY="3679"/>
        <w:tblW w:w="0" w:type="auto"/>
        <w:tblLook w:val="04A0" w:firstRow="1" w:lastRow="0" w:firstColumn="1" w:lastColumn="0" w:noHBand="0" w:noVBand="1"/>
      </w:tblPr>
      <w:tblGrid>
        <w:gridCol w:w="3135"/>
        <w:gridCol w:w="3810"/>
        <w:gridCol w:w="3261"/>
      </w:tblGrid>
      <w:tr w:rsidR="009555C3" w:rsidTr="009555C3">
        <w:tc>
          <w:tcPr>
            <w:tcW w:w="3135" w:type="dxa"/>
          </w:tcPr>
          <w:p w:rsidR="009555C3" w:rsidRPr="009555C3" w:rsidRDefault="009555C3" w:rsidP="009555C3">
            <w:pPr>
              <w:tabs>
                <w:tab w:val="left" w:pos="1252"/>
                <w:tab w:val="left" w:pos="1253"/>
              </w:tabs>
              <w:spacing w:line="302" w:lineRule="exact"/>
              <w:jc w:val="center"/>
              <w:rPr>
                <w:b/>
                <w:sz w:val="20"/>
                <w:szCs w:val="20"/>
              </w:rPr>
            </w:pPr>
            <w:r w:rsidRPr="009555C3">
              <w:rPr>
                <w:b/>
                <w:sz w:val="20"/>
                <w:szCs w:val="20"/>
              </w:rPr>
              <w:t>HAZIRLAYAN</w:t>
            </w:r>
          </w:p>
        </w:tc>
        <w:tc>
          <w:tcPr>
            <w:tcW w:w="3810" w:type="dxa"/>
          </w:tcPr>
          <w:p w:rsidR="009555C3" w:rsidRPr="009555C3" w:rsidRDefault="009555C3" w:rsidP="009555C3">
            <w:pPr>
              <w:tabs>
                <w:tab w:val="left" w:pos="1252"/>
                <w:tab w:val="left" w:pos="1253"/>
              </w:tabs>
              <w:spacing w:line="302" w:lineRule="exact"/>
              <w:jc w:val="center"/>
              <w:rPr>
                <w:b/>
                <w:sz w:val="20"/>
                <w:szCs w:val="20"/>
              </w:rPr>
            </w:pPr>
            <w:r w:rsidRPr="009555C3">
              <w:rPr>
                <w:b/>
                <w:sz w:val="20"/>
                <w:szCs w:val="20"/>
              </w:rPr>
              <w:t>KONTROL EDEN</w:t>
            </w:r>
          </w:p>
        </w:tc>
        <w:tc>
          <w:tcPr>
            <w:tcW w:w="3261" w:type="dxa"/>
          </w:tcPr>
          <w:p w:rsidR="009555C3" w:rsidRPr="009555C3" w:rsidRDefault="009555C3" w:rsidP="009555C3">
            <w:pPr>
              <w:tabs>
                <w:tab w:val="left" w:pos="1252"/>
                <w:tab w:val="left" w:pos="1253"/>
              </w:tabs>
              <w:spacing w:line="302" w:lineRule="exact"/>
              <w:jc w:val="center"/>
              <w:rPr>
                <w:b/>
                <w:sz w:val="20"/>
                <w:szCs w:val="20"/>
              </w:rPr>
            </w:pPr>
            <w:r w:rsidRPr="009555C3">
              <w:rPr>
                <w:b/>
                <w:sz w:val="20"/>
                <w:szCs w:val="20"/>
              </w:rPr>
              <w:t>ONAYLAYAN</w:t>
            </w:r>
          </w:p>
        </w:tc>
      </w:tr>
      <w:tr w:rsidR="009555C3" w:rsidTr="009555C3">
        <w:tc>
          <w:tcPr>
            <w:tcW w:w="3135" w:type="dxa"/>
          </w:tcPr>
          <w:p w:rsidR="009555C3" w:rsidRPr="009555C3" w:rsidRDefault="009555C3" w:rsidP="009555C3">
            <w:pPr>
              <w:tabs>
                <w:tab w:val="left" w:pos="1252"/>
                <w:tab w:val="left" w:pos="1253"/>
              </w:tabs>
              <w:spacing w:line="302" w:lineRule="exact"/>
              <w:jc w:val="center"/>
              <w:rPr>
                <w:sz w:val="20"/>
                <w:szCs w:val="20"/>
              </w:rPr>
            </w:pPr>
          </w:p>
          <w:p w:rsidR="009555C3" w:rsidRPr="009555C3" w:rsidRDefault="000A2A2D" w:rsidP="009555C3">
            <w:pPr>
              <w:tabs>
                <w:tab w:val="left" w:pos="1252"/>
                <w:tab w:val="left" w:pos="1253"/>
              </w:tabs>
              <w:spacing w:line="302" w:lineRule="exact"/>
              <w:jc w:val="center"/>
              <w:rPr>
                <w:sz w:val="20"/>
                <w:szCs w:val="20"/>
              </w:rPr>
            </w:pPr>
            <w:r w:rsidRPr="000A2A2D">
              <w:rPr>
                <w:sz w:val="20"/>
                <w:szCs w:val="20"/>
              </w:rPr>
              <w:t>ECZANE SORUMLUSU</w:t>
            </w:r>
          </w:p>
        </w:tc>
        <w:tc>
          <w:tcPr>
            <w:tcW w:w="3810" w:type="dxa"/>
          </w:tcPr>
          <w:p w:rsidR="009555C3" w:rsidRPr="009555C3" w:rsidRDefault="009555C3" w:rsidP="009555C3">
            <w:pPr>
              <w:tabs>
                <w:tab w:val="left" w:pos="1252"/>
                <w:tab w:val="left" w:pos="1253"/>
              </w:tabs>
              <w:spacing w:line="302" w:lineRule="exact"/>
              <w:jc w:val="center"/>
              <w:rPr>
                <w:sz w:val="20"/>
                <w:szCs w:val="20"/>
              </w:rPr>
            </w:pPr>
          </w:p>
          <w:p w:rsidR="009555C3" w:rsidRPr="009555C3" w:rsidRDefault="009555C3" w:rsidP="009555C3">
            <w:pPr>
              <w:tabs>
                <w:tab w:val="left" w:pos="1252"/>
                <w:tab w:val="left" w:pos="1253"/>
              </w:tabs>
              <w:spacing w:line="302" w:lineRule="exact"/>
              <w:jc w:val="center"/>
              <w:rPr>
                <w:sz w:val="20"/>
                <w:szCs w:val="20"/>
              </w:rPr>
            </w:pPr>
            <w:r w:rsidRPr="009555C3">
              <w:rPr>
                <w:sz w:val="20"/>
                <w:szCs w:val="20"/>
              </w:rPr>
              <w:t>PERFORMANS VE KALİTE BİRİMİ</w:t>
            </w:r>
          </w:p>
        </w:tc>
        <w:tc>
          <w:tcPr>
            <w:tcW w:w="3261" w:type="dxa"/>
          </w:tcPr>
          <w:p w:rsidR="009555C3" w:rsidRPr="009555C3" w:rsidRDefault="009555C3" w:rsidP="009555C3">
            <w:pPr>
              <w:tabs>
                <w:tab w:val="left" w:pos="1252"/>
                <w:tab w:val="left" w:pos="1253"/>
              </w:tabs>
              <w:spacing w:line="302" w:lineRule="exact"/>
              <w:jc w:val="center"/>
              <w:rPr>
                <w:sz w:val="20"/>
                <w:szCs w:val="20"/>
              </w:rPr>
            </w:pPr>
          </w:p>
          <w:p w:rsidR="009555C3" w:rsidRPr="009555C3" w:rsidRDefault="009555C3" w:rsidP="009555C3">
            <w:pPr>
              <w:tabs>
                <w:tab w:val="left" w:pos="1252"/>
                <w:tab w:val="left" w:pos="1253"/>
              </w:tabs>
              <w:spacing w:line="302" w:lineRule="exact"/>
              <w:jc w:val="center"/>
              <w:rPr>
                <w:sz w:val="20"/>
                <w:szCs w:val="20"/>
              </w:rPr>
            </w:pPr>
            <w:r w:rsidRPr="009555C3">
              <w:rPr>
                <w:sz w:val="20"/>
                <w:szCs w:val="20"/>
              </w:rPr>
              <w:t>BAŞHEKİM</w:t>
            </w:r>
          </w:p>
        </w:tc>
      </w:tr>
    </w:tbl>
    <w:p w:rsidR="009555C3" w:rsidRPr="00DD775F" w:rsidRDefault="009555C3" w:rsidP="00DD775F">
      <w:pPr>
        <w:tabs>
          <w:tab w:val="left" w:pos="1252"/>
          <w:tab w:val="left" w:pos="1253"/>
        </w:tabs>
        <w:spacing w:line="302" w:lineRule="exact"/>
        <w:rPr>
          <w:sz w:val="24"/>
        </w:rPr>
      </w:pPr>
      <w:bookmarkStart w:id="0" w:name="_GoBack"/>
      <w:bookmarkEnd w:id="0"/>
    </w:p>
    <w:sectPr w:rsidR="009555C3" w:rsidRPr="00DD775F" w:rsidSect="00955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00" w:right="300" w:bottom="280" w:left="3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05" w:rsidRDefault="00DB7105" w:rsidP="00847FB7">
      <w:r>
        <w:separator/>
      </w:r>
    </w:p>
  </w:endnote>
  <w:endnote w:type="continuationSeparator" w:id="0">
    <w:p w:rsidR="00DB7105" w:rsidRDefault="00DB7105" w:rsidP="0084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B7" w:rsidRDefault="00847F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B7" w:rsidRDefault="00847F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B7" w:rsidRDefault="00847F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05" w:rsidRDefault="00DB7105" w:rsidP="00847FB7">
      <w:r>
        <w:separator/>
      </w:r>
    </w:p>
  </w:footnote>
  <w:footnote w:type="continuationSeparator" w:id="0">
    <w:p w:rsidR="00DB7105" w:rsidRDefault="00DB7105" w:rsidP="00847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B7" w:rsidRDefault="00DB71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4436" o:spid="_x0000_s2050" type="#_x0000_t136" style="position:absolute;margin-left:0;margin-top:0;width:655.4pt;height:140.4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B7" w:rsidRDefault="00DB71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4437" o:spid="_x0000_s2051" type="#_x0000_t136" style="position:absolute;margin-left:0;margin-top:0;width:674.35pt;height:140.4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B7" w:rsidRDefault="00DB710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84435" o:spid="_x0000_s2049" type="#_x0000_t136" style="position:absolute;margin-left:0;margin-top:0;width:655.4pt;height:140.4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01C"/>
    <w:multiLevelType w:val="multilevel"/>
    <w:tmpl w:val="8C868842"/>
    <w:lvl w:ilvl="0">
      <w:start w:val="8"/>
      <w:numFmt w:val="decimal"/>
      <w:lvlText w:val="%1"/>
      <w:lvlJc w:val="left"/>
      <w:pPr>
        <w:ind w:left="532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</w:rPr>
    </w:lvl>
    <w:lvl w:ilvl="3">
      <w:numFmt w:val="bullet"/>
      <w:lvlText w:val="•"/>
      <w:lvlJc w:val="left"/>
      <w:pPr>
        <w:ind w:left="3763" w:hanging="360"/>
      </w:pPr>
      <w:rPr>
        <w:rFonts w:hint="default"/>
      </w:rPr>
    </w:lvl>
    <w:lvl w:ilvl="4">
      <w:numFmt w:val="bullet"/>
      <w:lvlText w:val="•"/>
      <w:lvlJc w:val="left"/>
      <w:pPr>
        <w:ind w:left="4838" w:hanging="360"/>
      </w:pPr>
      <w:rPr>
        <w:rFonts w:hint="default"/>
      </w:rPr>
    </w:lvl>
    <w:lvl w:ilvl="5">
      <w:numFmt w:val="bullet"/>
      <w:lvlText w:val="•"/>
      <w:lvlJc w:val="left"/>
      <w:pPr>
        <w:ind w:left="5913" w:hanging="360"/>
      </w:pPr>
      <w:rPr>
        <w:rFonts w:hint="default"/>
      </w:rPr>
    </w:lvl>
    <w:lvl w:ilvl="6">
      <w:numFmt w:val="bullet"/>
      <w:lvlText w:val="•"/>
      <w:lvlJc w:val="left"/>
      <w:pPr>
        <w:ind w:left="6987" w:hanging="360"/>
      </w:pPr>
      <w:rPr>
        <w:rFonts w:hint="default"/>
      </w:rPr>
    </w:lvl>
    <w:lvl w:ilvl="7">
      <w:numFmt w:val="bullet"/>
      <w:lvlText w:val="•"/>
      <w:lvlJc w:val="left"/>
      <w:pPr>
        <w:ind w:left="8062" w:hanging="360"/>
      </w:pPr>
      <w:rPr>
        <w:rFonts w:hint="default"/>
      </w:rPr>
    </w:lvl>
    <w:lvl w:ilvl="8">
      <w:numFmt w:val="bullet"/>
      <w:lvlText w:val="•"/>
      <w:lvlJc w:val="left"/>
      <w:pPr>
        <w:ind w:left="9137" w:hanging="360"/>
      </w:pPr>
      <w:rPr>
        <w:rFonts w:hint="default"/>
      </w:rPr>
    </w:lvl>
  </w:abstractNum>
  <w:abstractNum w:abstractNumId="1">
    <w:nsid w:val="432B1AF1"/>
    <w:multiLevelType w:val="multilevel"/>
    <w:tmpl w:val="AC908C7E"/>
    <w:lvl w:ilvl="0">
      <w:start w:val="6"/>
      <w:numFmt w:val="decimal"/>
      <w:lvlText w:val="%1"/>
      <w:lvlJc w:val="left"/>
      <w:pPr>
        <w:ind w:left="896" w:hanging="36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96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977" w:hanging="365"/>
      </w:pPr>
      <w:rPr>
        <w:rFonts w:hint="default"/>
      </w:rPr>
    </w:lvl>
    <w:lvl w:ilvl="3">
      <w:numFmt w:val="bullet"/>
      <w:lvlText w:val="•"/>
      <w:lvlJc w:val="left"/>
      <w:pPr>
        <w:ind w:left="4015" w:hanging="365"/>
      </w:pPr>
      <w:rPr>
        <w:rFonts w:hint="default"/>
      </w:rPr>
    </w:lvl>
    <w:lvl w:ilvl="4">
      <w:numFmt w:val="bullet"/>
      <w:lvlText w:val="•"/>
      <w:lvlJc w:val="left"/>
      <w:pPr>
        <w:ind w:left="5054" w:hanging="365"/>
      </w:pPr>
      <w:rPr>
        <w:rFonts w:hint="default"/>
      </w:rPr>
    </w:lvl>
    <w:lvl w:ilvl="5">
      <w:numFmt w:val="bullet"/>
      <w:lvlText w:val="•"/>
      <w:lvlJc w:val="left"/>
      <w:pPr>
        <w:ind w:left="6093" w:hanging="365"/>
      </w:pPr>
      <w:rPr>
        <w:rFonts w:hint="default"/>
      </w:rPr>
    </w:lvl>
    <w:lvl w:ilvl="6">
      <w:numFmt w:val="bullet"/>
      <w:lvlText w:val="•"/>
      <w:lvlJc w:val="left"/>
      <w:pPr>
        <w:ind w:left="7131" w:hanging="365"/>
      </w:pPr>
      <w:rPr>
        <w:rFonts w:hint="default"/>
      </w:rPr>
    </w:lvl>
    <w:lvl w:ilvl="7">
      <w:numFmt w:val="bullet"/>
      <w:lvlText w:val="•"/>
      <w:lvlJc w:val="left"/>
      <w:pPr>
        <w:ind w:left="8170" w:hanging="365"/>
      </w:pPr>
      <w:rPr>
        <w:rFonts w:hint="default"/>
      </w:rPr>
    </w:lvl>
    <w:lvl w:ilvl="8">
      <w:numFmt w:val="bullet"/>
      <w:lvlText w:val="•"/>
      <w:lvlJc w:val="left"/>
      <w:pPr>
        <w:ind w:left="9209" w:hanging="365"/>
      </w:pPr>
      <w:rPr>
        <w:rFonts w:hint="default"/>
      </w:rPr>
    </w:lvl>
  </w:abstractNum>
  <w:abstractNum w:abstractNumId="2">
    <w:nsid w:val="48A40DC3"/>
    <w:multiLevelType w:val="multilevel"/>
    <w:tmpl w:val="4FD876D2"/>
    <w:lvl w:ilvl="0">
      <w:start w:val="3"/>
      <w:numFmt w:val="decimal"/>
      <w:lvlText w:val="%1"/>
      <w:lvlJc w:val="left"/>
      <w:pPr>
        <w:ind w:left="532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89" w:hanging="360"/>
      </w:pPr>
      <w:rPr>
        <w:rFonts w:hint="default"/>
      </w:rPr>
    </w:lvl>
    <w:lvl w:ilvl="3">
      <w:numFmt w:val="bullet"/>
      <w:lvlText w:val="•"/>
      <w:lvlJc w:val="left"/>
      <w:pPr>
        <w:ind w:left="3763" w:hanging="360"/>
      </w:pPr>
      <w:rPr>
        <w:rFonts w:hint="default"/>
      </w:rPr>
    </w:lvl>
    <w:lvl w:ilvl="4">
      <w:numFmt w:val="bullet"/>
      <w:lvlText w:val="•"/>
      <w:lvlJc w:val="left"/>
      <w:pPr>
        <w:ind w:left="4838" w:hanging="360"/>
      </w:pPr>
      <w:rPr>
        <w:rFonts w:hint="default"/>
      </w:rPr>
    </w:lvl>
    <w:lvl w:ilvl="5">
      <w:numFmt w:val="bullet"/>
      <w:lvlText w:val="•"/>
      <w:lvlJc w:val="left"/>
      <w:pPr>
        <w:ind w:left="5913" w:hanging="360"/>
      </w:pPr>
      <w:rPr>
        <w:rFonts w:hint="default"/>
      </w:rPr>
    </w:lvl>
    <w:lvl w:ilvl="6">
      <w:numFmt w:val="bullet"/>
      <w:lvlText w:val="•"/>
      <w:lvlJc w:val="left"/>
      <w:pPr>
        <w:ind w:left="6987" w:hanging="360"/>
      </w:pPr>
      <w:rPr>
        <w:rFonts w:hint="default"/>
      </w:rPr>
    </w:lvl>
    <w:lvl w:ilvl="7">
      <w:numFmt w:val="bullet"/>
      <w:lvlText w:val="•"/>
      <w:lvlJc w:val="left"/>
      <w:pPr>
        <w:ind w:left="8062" w:hanging="360"/>
      </w:pPr>
      <w:rPr>
        <w:rFonts w:hint="default"/>
      </w:rPr>
    </w:lvl>
    <w:lvl w:ilvl="8">
      <w:numFmt w:val="bullet"/>
      <w:lvlText w:val="•"/>
      <w:lvlJc w:val="left"/>
      <w:pPr>
        <w:ind w:left="9137" w:hanging="360"/>
      </w:pPr>
      <w:rPr>
        <w:rFonts w:hint="default"/>
      </w:rPr>
    </w:lvl>
  </w:abstractNum>
  <w:abstractNum w:abstractNumId="3">
    <w:nsid w:val="4BC749FF"/>
    <w:multiLevelType w:val="multilevel"/>
    <w:tmpl w:val="D9B8EEC4"/>
    <w:lvl w:ilvl="0">
      <w:start w:val="5"/>
      <w:numFmt w:val="decimal"/>
      <w:lvlText w:val="%1"/>
      <w:lvlJc w:val="left"/>
      <w:pPr>
        <w:ind w:left="892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92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977" w:hanging="360"/>
      </w:pPr>
      <w:rPr>
        <w:rFonts w:hint="default"/>
      </w:rPr>
    </w:lvl>
    <w:lvl w:ilvl="3">
      <w:numFmt w:val="bullet"/>
      <w:lvlText w:val="•"/>
      <w:lvlJc w:val="left"/>
      <w:pPr>
        <w:ind w:left="4015" w:hanging="360"/>
      </w:pPr>
      <w:rPr>
        <w:rFonts w:hint="default"/>
      </w:rPr>
    </w:lvl>
    <w:lvl w:ilvl="4">
      <w:numFmt w:val="bullet"/>
      <w:lvlText w:val="•"/>
      <w:lvlJc w:val="left"/>
      <w:pPr>
        <w:ind w:left="5054" w:hanging="360"/>
      </w:pPr>
      <w:rPr>
        <w:rFonts w:hint="default"/>
      </w:rPr>
    </w:lvl>
    <w:lvl w:ilvl="5">
      <w:numFmt w:val="bullet"/>
      <w:lvlText w:val="•"/>
      <w:lvlJc w:val="left"/>
      <w:pPr>
        <w:ind w:left="6093" w:hanging="360"/>
      </w:pPr>
      <w:rPr>
        <w:rFonts w:hint="default"/>
      </w:rPr>
    </w:lvl>
    <w:lvl w:ilvl="6">
      <w:numFmt w:val="bullet"/>
      <w:lvlText w:val="•"/>
      <w:lvlJc w:val="left"/>
      <w:pPr>
        <w:ind w:left="7131" w:hanging="360"/>
      </w:pPr>
      <w:rPr>
        <w:rFonts w:hint="default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</w:rPr>
    </w:lvl>
    <w:lvl w:ilvl="8">
      <w:numFmt w:val="bullet"/>
      <w:lvlText w:val="•"/>
      <w:lvlJc w:val="left"/>
      <w:pPr>
        <w:ind w:left="9209" w:hanging="360"/>
      </w:pPr>
      <w:rPr>
        <w:rFonts w:hint="default"/>
      </w:rPr>
    </w:lvl>
  </w:abstractNum>
  <w:abstractNum w:abstractNumId="4">
    <w:nsid w:val="5DEE44DD"/>
    <w:multiLevelType w:val="multilevel"/>
    <w:tmpl w:val="7FC2D0FC"/>
    <w:lvl w:ilvl="0">
      <w:start w:val="9"/>
      <w:numFmt w:val="decimal"/>
      <w:lvlText w:val="%1"/>
      <w:lvlJc w:val="left"/>
      <w:pPr>
        <w:ind w:left="894" w:hanging="363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94" w:hanging="36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88" w:hanging="361"/>
      </w:pPr>
      <w:rPr>
        <w:rFonts w:hint="default"/>
      </w:rPr>
    </w:lvl>
    <w:lvl w:ilvl="4">
      <w:numFmt w:val="bullet"/>
      <w:lvlText w:val="•"/>
      <w:lvlJc w:val="left"/>
      <w:pPr>
        <w:ind w:left="4602" w:hanging="361"/>
      </w:pPr>
      <w:rPr>
        <w:rFonts w:hint="default"/>
      </w:rPr>
    </w:lvl>
    <w:lvl w:ilvl="5">
      <w:numFmt w:val="bullet"/>
      <w:lvlText w:val="•"/>
      <w:lvlJc w:val="left"/>
      <w:pPr>
        <w:ind w:left="5716" w:hanging="361"/>
      </w:pPr>
      <w:rPr>
        <w:rFonts w:hint="default"/>
      </w:rPr>
    </w:lvl>
    <w:lvl w:ilvl="6">
      <w:numFmt w:val="bullet"/>
      <w:lvlText w:val="•"/>
      <w:lvlJc w:val="left"/>
      <w:pPr>
        <w:ind w:left="6830" w:hanging="361"/>
      </w:pPr>
      <w:rPr>
        <w:rFonts w:hint="default"/>
      </w:rPr>
    </w:lvl>
    <w:lvl w:ilvl="7">
      <w:numFmt w:val="bullet"/>
      <w:lvlText w:val="•"/>
      <w:lvlJc w:val="left"/>
      <w:pPr>
        <w:ind w:left="7944" w:hanging="361"/>
      </w:pPr>
      <w:rPr>
        <w:rFonts w:hint="default"/>
      </w:rPr>
    </w:lvl>
    <w:lvl w:ilvl="8">
      <w:numFmt w:val="bullet"/>
      <w:lvlText w:val="•"/>
      <w:lvlJc w:val="left"/>
      <w:pPr>
        <w:ind w:left="9058" w:hanging="361"/>
      </w:pPr>
      <w:rPr>
        <w:rFonts w:hint="default"/>
      </w:rPr>
    </w:lvl>
  </w:abstractNum>
  <w:abstractNum w:abstractNumId="5">
    <w:nsid w:val="735027CE"/>
    <w:multiLevelType w:val="multilevel"/>
    <w:tmpl w:val="CE5C40C4"/>
    <w:lvl w:ilvl="0">
      <w:start w:val="7"/>
      <w:numFmt w:val="decimal"/>
      <w:lvlText w:val="%1"/>
      <w:lvlJc w:val="left"/>
      <w:pPr>
        <w:ind w:left="532" w:hanging="36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2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89" w:hanging="365"/>
      </w:pPr>
      <w:rPr>
        <w:rFonts w:hint="default"/>
      </w:rPr>
    </w:lvl>
    <w:lvl w:ilvl="3">
      <w:numFmt w:val="bullet"/>
      <w:lvlText w:val="•"/>
      <w:lvlJc w:val="left"/>
      <w:pPr>
        <w:ind w:left="3763" w:hanging="365"/>
      </w:pPr>
      <w:rPr>
        <w:rFonts w:hint="default"/>
      </w:rPr>
    </w:lvl>
    <w:lvl w:ilvl="4">
      <w:numFmt w:val="bullet"/>
      <w:lvlText w:val="•"/>
      <w:lvlJc w:val="left"/>
      <w:pPr>
        <w:ind w:left="4838" w:hanging="365"/>
      </w:pPr>
      <w:rPr>
        <w:rFonts w:hint="default"/>
      </w:rPr>
    </w:lvl>
    <w:lvl w:ilvl="5">
      <w:numFmt w:val="bullet"/>
      <w:lvlText w:val="•"/>
      <w:lvlJc w:val="left"/>
      <w:pPr>
        <w:ind w:left="5913" w:hanging="365"/>
      </w:pPr>
      <w:rPr>
        <w:rFonts w:hint="default"/>
      </w:rPr>
    </w:lvl>
    <w:lvl w:ilvl="6">
      <w:numFmt w:val="bullet"/>
      <w:lvlText w:val="•"/>
      <w:lvlJc w:val="left"/>
      <w:pPr>
        <w:ind w:left="6987" w:hanging="365"/>
      </w:pPr>
      <w:rPr>
        <w:rFonts w:hint="default"/>
      </w:rPr>
    </w:lvl>
    <w:lvl w:ilvl="7">
      <w:numFmt w:val="bullet"/>
      <w:lvlText w:val="•"/>
      <w:lvlJc w:val="left"/>
      <w:pPr>
        <w:ind w:left="8062" w:hanging="365"/>
      </w:pPr>
      <w:rPr>
        <w:rFonts w:hint="default"/>
      </w:rPr>
    </w:lvl>
    <w:lvl w:ilvl="8">
      <w:numFmt w:val="bullet"/>
      <w:lvlText w:val="•"/>
      <w:lvlJc w:val="left"/>
      <w:pPr>
        <w:ind w:left="9137" w:hanging="36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76"/>
    <w:rsid w:val="00011171"/>
    <w:rsid w:val="000A2A2D"/>
    <w:rsid w:val="00125292"/>
    <w:rsid w:val="001C262E"/>
    <w:rsid w:val="004849E4"/>
    <w:rsid w:val="005959B3"/>
    <w:rsid w:val="006F1B75"/>
    <w:rsid w:val="00703845"/>
    <w:rsid w:val="00770C76"/>
    <w:rsid w:val="00847FB7"/>
    <w:rsid w:val="009555C3"/>
    <w:rsid w:val="009F4B23"/>
    <w:rsid w:val="00A442B8"/>
    <w:rsid w:val="00B5191E"/>
    <w:rsid w:val="00C47BC2"/>
    <w:rsid w:val="00C759E4"/>
    <w:rsid w:val="00CC14AF"/>
    <w:rsid w:val="00D82EAA"/>
    <w:rsid w:val="00DB7105"/>
    <w:rsid w:val="00DD775F"/>
    <w:rsid w:val="00E54088"/>
    <w:rsid w:val="00F97987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1"/>
      <w:ind w:left="5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92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16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59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9E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7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7FB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47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7FB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1"/>
      <w:ind w:left="5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92" w:hanging="360"/>
    </w:pPr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16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59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9E4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7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7FB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847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7F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LEVEL</cp:lastModifiedBy>
  <cp:revision>21</cp:revision>
  <cp:lastPrinted>2017-07-08T09:02:00Z</cp:lastPrinted>
  <dcterms:created xsi:type="dcterms:W3CDTF">2016-08-29T07:18:00Z</dcterms:created>
  <dcterms:modified xsi:type="dcterms:W3CDTF">2018-07-03T10:10:00Z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2016-08-27T00:00:00Z</vt:filetime>
  </property>
</Properties>
</file>