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4819"/>
        <w:gridCol w:w="1666"/>
        <w:gridCol w:w="1383"/>
      </w:tblGrid>
      <w:tr w:rsidR="00F714DC" w:rsidTr="00F714DC">
        <w:trPr>
          <w:trHeight w:val="277"/>
        </w:trPr>
        <w:tc>
          <w:tcPr>
            <w:tcW w:w="1990" w:type="dxa"/>
            <w:vMerge w:val="restart"/>
            <w:shd w:val="clear" w:color="auto" w:fill="auto"/>
          </w:tcPr>
          <w:p w:rsidR="00F714DC" w:rsidRPr="00C47FF2" w:rsidRDefault="00F714DC" w:rsidP="00F714DC">
            <w:pPr>
              <w:pStyle w:val="TableParagraph"/>
              <w:ind w:left="0"/>
              <w:rPr>
                <w:rFonts w:eastAsia="Calibri"/>
                <w:sz w:val="20"/>
              </w:rPr>
            </w:pPr>
            <w:r>
              <w:rPr>
                <w:rFonts w:eastAsia="Calibri"/>
                <w:noProof/>
                <w:sz w:val="20"/>
                <w:lang w:bidi="ar-SA"/>
              </w:rPr>
              <w:drawing>
                <wp:inline distT="0" distB="0" distL="0" distR="0" wp14:anchorId="60694C1A" wp14:editId="42997536">
                  <wp:extent cx="1257300" cy="7715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714DC" w:rsidRPr="00946BAC" w:rsidRDefault="00F714DC" w:rsidP="00F714DC">
            <w:pPr>
              <w:pStyle w:val="TableParagraph"/>
              <w:spacing w:before="8"/>
              <w:ind w:left="0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:rsidR="00F714DC" w:rsidRPr="00946BAC" w:rsidRDefault="00F714DC" w:rsidP="00F714DC">
            <w:pPr>
              <w:pStyle w:val="TableParagraph"/>
              <w:ind w:left="378" w:right="375"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F714DC">
              <w:rPr>
                <w:rFonts w:ascii="Calibri" w:eastAsia="Calibri" w:hAnsi="Calibri"/>
                <w:b/>
                <w:bCs/>
                <w:sz w:val="24"/>
                <w:szCs w:val="24"/>
              </w:rPr>
              <w:t>MONİTÖR KULLANMA PROSEDÜRÜ</w:t>
            </w:r>
          </w:p>
        </w:tc>
        <w:tc>
          <w:tcPr>
            <w:tcW w:w="1666" w:type="dxa"/>
            <w:shd w:val="clear" w:color="auto" w:fill="auto"/>
          </w:tcPr>
          <w:p w:rsidR="00F714DC" w:rsidRPr="00946BAC" w:rsidRDefault="00F714DC" w:rsidP="00F714DC">
            <w:pPr>
              <w:pStyle w:val="TableParagraph"/>
              <w:spacing w:before="17"/>
              <w:rPr>
                <w:rFonts w:ascii="Calibri" w:eastAsia="Calibri" w:hAnsi="Calibri"/>
                <w:sz w:val="20"/>
                <w:szCs w:val="20"/>
              </w:rPr>
            </w:pPr>
            <w:r w:rsidRPr="00946BAC">
              <w:rPr>
                <w:rFonts w:ascii="Calibri" w:eastAsia="Calibri" w:hAnsi="Calibri"/>
                <w:sz w:val="20"/>
                <w:szCs w:val="20"/>
              </w:rPr>
              <w:t>DOKÜMAN NO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714DC" w:rsidRPr="00F714DC" w:rsidRDefault="00F714DC" w:rsidP="00F714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F714DC">
              <w:rPr>
                <w:rFonts w:asciiTheme="minorHAnsi" w:hAnsiTheme="minorHAnsi" w:cs="Tahoma"/>
                <w:sz w:val="20"/>
                <w:szCs w:val="20"/>
              </w:rPr>
              <w:t>MC.PR</w:t>
            </w:r>
            <w:proofErr w:type="gramEnd"/>
            <w:r w:rsidRPr="00F714DC">
              <w:rPr>
                <w:rFonts w:asciiTheme="minorHAnsi" w:hAnsiTheme="minorHAnsi" w:cs="Tahoma"/>
                <w:sz w:val="20"/>
                <w:szCs w:val="20"/>
              </w:rPr>
              <w:t>.01</w:t>
            </w:r>
          </w:p>
        </w:tc>
      </w:tr>
      <w:tr w:rsidR="00F714DC" w:rsidTr="00F714DC">
        <w:trPr>
          <w:trHeight w:val="275"/>
        </w:trPr>
        <w:tc>
          <w:tcPr>
            <w:tcW w:w="1990" w:type="dxa"/>
            <w:vMerge/>
            <w:tcBorders>
              <w:top w:val="nil"/>
            </w:tcBorders>
            <w:shd w:val="clear" w:color="auto" w:fill="auto"/>
          </w:tcPr>
          <w:p w:rsidR="00F714DC" w:rsidRPr="00C47FF2" w:rsidRDefault="00F714DC" w:rsidP="00F714D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auto"/>
          </w:tcPr>
          <w:p w:rsidR="00F714DC" w:rsidRPr="00946BAC" w:rsidRDefault="00F714DC" w:rsidP="00F714DC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shd w:val="clear" w:color="auto" w:fill="auto"/>
          </w:tcPr>
          <w:p w:rsidR="00F714DC" w:rsidRPr="00946BAC" w:rsidRDefault="00F714DC" w:rsidP="00F714DC">
            <w:pPr>
              <w:pStyle w:val="TableParagraph"/>
              <w:spacing w:before="14"/>
              <w:rPr>
                <w:rFonts w:ascii="Calibri" w:eastAsia="Calibri" w:hAnsi="Calibri"/>
                <w:sz w:val="20"/>
                <w:szCs w:val="20"/>
              </w:rPr>
            </w:pPr>
            <w:r w:rsidRPr="00946BAC">
              <w:rPr>
                <w:rFonts w:ascii="Calibri" w:eastAsia="Calibri" w:hAnsi="Calibri"/>
                <w:sz w:val="20"/>
                <w:szCs w:val="20"/>
              </w:rPr>
              <w:t>İLK YAYIN TARİHİ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714DC" w:rsidRPr="00F714DC" w:rsidRDefault="00F714DC" w:rsidP="00F714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sz w:val="20"/>
                <w:szCs w:val="20"/>
              </w:rPr>
              <w:t>16.06.2016</w:t>
            </w:r>
          </w:p>
        </w:tc>
      </w:tr>
      <w:tr w:rsidR="00F714DC" w:rsidTr="00F714DC">
        <w:trPr>
          <w:trHeight w:val="275"/>
        </w:trPr>
        <w:tc>
          <w:tcPr>
            <w:tcW w:w="1990" w:type="dxa"/>
            <w:vMerge/>
            <w:tcBorders>
              <w:top w:val="nil"/>
            </w:tcBorders>
            <w:shd w:val="clear" w:color="auto" w:fill="auto"/>
          </w:tcPr>
          <w:p w:rsidR="00F714DC" w:rsidRPr="00C47FF2" w:rsidRDefault="00F714DC" w:rsidP="00F714D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auto"/>
          </w:tcPr>
          <w:p w:rsidR="00F714DC" w:rsidRPr="00946BAC" w:rsidRDefault="00F714DC" w:rsidP="00F714DC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shd w:val="clear" w:color="auto" w:fill="auto"/>
          </w:tcPr>
          <w:p w:rsidR="00F714DC" w:rsidRPr="00946BAC" w:rsidRDefault="00F714DC" w:rsidP="00F714DC">
            <w:pPr>
              <w:pStyle w:val="TableParagraph"/>
              <w:spacing w:before="17"/>
              <w:rPr>
                <w:rFonts w:ascii="Calibri" w:eastAsia="Calibri" w:hAnsi="Calibri"/>
                <w:sz w:val="20"/>
                <w:szCs w:val="20"/>
              </w:rPr>
            </w:pPr>
            <w:r w:rsidRPr="00946BAC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714DC" w:rsidRPr="00F714DC" w:rsidRDefault="00F714DC" w:rsidP="00F714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sz w:val="20"/>
                <w:szCs w:val="20"/>
              </w:rPr>
              <w:t>10.06.2017</w:t>
            </w:r>
          </w:p>
        </w:tc>
      </w:tr>
      <w:tr w:rsidR="00F714DC" w:rsidTr="00F714DC">
        <w:trPr>
          <w:trHeight w:val="276"/>
        </w:trPr>
        <w:tc>
          <w:tcPr>
            <w:tcW w:w="1990" w:type="dxa"/>
            <w:vMerge/>
            <w:tcBorders>
              <w:top w:val="nil"/>
            </w:tcBorders>
            <w:shd w:val="clear" w:color="auto" w:fill="auto"/>
          </w:tcPr>
          <w:p w:rsidR="00F714DC" w:rsidRPr="00C47FF2" w:rsidRDefault="00F714DC" w:rsidP="00F714D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auto"/>
          </w:tcPr>
          <w:p w:rsidR="00F714DC" w:rsidRPr="00946BAC" w:rsidRDefault="00F714DC" w:rsidP="00F714DC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shd w:val="clear" w:color="auto" w:fill="auto"/>
          </w:tcPr>
          <w:p w:rsidR="00F714DC" w:rsidRPr="00946BAC" w:rsidRDefault="00F714DC" w:rsidP="00F714DC">
            <w:pPr>
              <w:pStyle w:val="TableParagraph"/>
              <w:spacing w:before="17"/>
              <w:rPr>
                <w:rFonts w:ascii="Calibri" w:eastAsia="Calibri" w:hAnsi="Calibri"/>
                <w:sz w:val="20"/>
                <w:szCs w:val="20"/>
              </w:rPr>
            </w:pPr>
            <w:r w:rsidRPr="00946BAC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714DC" w:rsidRPr="00F714DC" w:rsidRDefault="00F714DC" w:rsidP="00F714D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sz w:val="20"/>
                <w:szCs w:val="20"/>
              </w:rPr>
              <w:t>01</w:t>
            </w:r>
          </w:p>
        </w:tc>
      </w:tr>
      <w:tr w:rsidR="00F714DC" w:rsidTr="00F714DC">
        <w:trPr>
          <w:trHeight w:val="275"/>
        </w:trPr>
        <w:tc>
          <w:tcPr>
            <w:tcW w:w="1990" w:type="dxa"/>
            <w:vMerge/>
            <w:tcBorders>
              <w:top w:val="nil"/>
            </w:tcBorders>
            <w:shd w:val="clear" w:color="auto" w:fill="auto"/>
          </w:tcPr>
          <w:p w:rsidR="00F714DC" w:rsidRPr="00C47FF2" w:rsidRDefault="00F714DC" w:rsidP="00F714DC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shd w:val="clear" w:color="auto" w:fill="auto"/>
          </w:tcPr>
          <w:p w:rsidR="00F714DC" w:rsidRPr="00946BAC" w:rsidRDefault="00F714DC" w:rsidP="00F714DC">
            <w:pPr>
              <w:widowControl w:val="0"/>
              <w:autoSpaceDE w:val="0"/>
              <w:autoSpaceDN w:val="0"/>
              <w:rPr>
                <w:rFonts w:ascii="Calibri" w:eastAsia="Calibri" w:hAnsi="Calibri"/>
              </w:rPr>
            </w:pPr>
          </w:p>
        </w:tc>
        <w:tc>
          <w:tcPr>
            <w:tcW w:w="1666" w:type="dxa"/>
            <w:shd w:val="clear" w:color="auto" w:fill="auto"/>
          </w:tcPr>
          <w:p w:rsidR="00F714DC" w:rsidRPr="00946BAC" w:rsidRDefault="00F714DC" w:rsidP="00F714DC">
            <w:pPr>
              <w:pStyle w:val="TableParagraph"/>
              <w:spacing w:before="17"/>
              <w:rPr>
                <w:rFonts w:ascii="Calibri" w:eastAsia="Calibri" w:hAnsi="Calibri"/>
                <w:sz w:val="20"/>
                <w:szCs w:val="20"/>
              </w:rPr>
            </w:pPr>
            <w:r w:rsidRPr="00946BAC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383" w:type="dxa"/>
            <w:shd w:val="clear" w:color="auto" w:fill="auto"/>
          </w:tcPr>
          <w:p w:rsidR="00F714DC" w:rsidRPr="00F714DC" w:rsidRDefault="00F714DC" w:rsidP="00F714DC">
            <w:pPr>
              <w:pStyle w:val="TableParagraph"/>
              <w:spacing w:before="30"/>
              <w:ind w:left="106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F714DC">
              <w:rPr>
                <w:rFonts w:asciiTheme="minorHAnsi" w:eastAsia="Calibri" w:hAnsiTheme="minorHAnsi"/>
                <w:sz w:val="20"/>
                <w:szCs w:val="20"/>
              </w:rPr>
              <w:t>1/1</w:t>
            </w:r>
          </w:p>
        </w:tc>
      </w:tr>
    </w:tbl>
    <w:p w:rsidR="001231AE" w:rsidRDefault="001231AE">
      <w:pPr>
        <w:rPr>
          <w:rFonts w:asciiTheme="majorHAnsi" w:hAnsiTheme="majorHAnsi"/>
        </w:rPr>
      </w:pPr>
    </w:p>
    <w:p w:rsidR="00F714DC" w:rsidRDefault="00F714DC">
      <w:pPr>
        <w:rPr>
          <w:rFonts w:asciiTheme="majorHAnsi" w:hAnsiTheme="majorHAnsi"/>
        </w:rPr>
      </w:pPr>
    </w:p>
    <w:p w:rsidR="00F714DC" w:rsidRPr="00865A0E" w:rsidRDefault="00F714DC">
      <w:pPr>
        <w:rPr>
          <w:rFonts w:asciiTheme="majorHAnsi" w:hAnsiTheme="majorHAnsi"/>
        </w:rPr>
      </w:pP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1.</w:t>
      </w:r>
      <w:r w:rsidRPr="00F714DC">
        <w:rPr>
          <w:rFonts w:asciiTheme="minorHAnsi" w:hAnsiTheme="minorHAnsi"/>
          <w:color w:val="auto"/>
        </w:rPr>
        <w:t xml:space="preserve">Hasta sırt üstü yatırılır,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b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2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>Hasta bağlantı aparatları monitördeki yerlerine takılır,</w:t>
      </w:r>
      <w:r w:rsidRPr="00F714DC">
        <w:rPr>
          <w:rFonts w:asciiTheme="minorHAnsi" w:hAnsiTheme="minorHAnsi"/>
          <w:b/>
          <w:color w:val="auto"/>
        </w:rPr>
        <w:t xml:space="preserve"> </w:t>
      </w:r>
    </w:p>
    <w:p w:rsidR="001231AE" w:rsidRPr="00F714DC" w:rsidRDefault="001231AE" w:rsidP="00F714DC">
      <w:pPr>
        <w:pStyle w:val="Default"/>
        <w:ind w:right="-426"/>
        <w:rPr>
          <w:rFonts w:asciiTheme="minorHAnsi" w:hAnsiTheme="minorHAnsi"/>
          <w:b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3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>Hastaya EKG kabloları bağlanır, Tansiyon aleti manşonu t</w:t>
      </w:r>
      <w:r w:rsidR="00F714DC">
        <w:rPr>
          <w:rFonts w:asciiTheme="minorHAnsi" w:hAnsiTheme="minorHAnsi"/>
          <w:color w:val="auto"/>
        </w:rPr>
        <w:t xml:space="preserve">akılır, </w:t>
      </w:r>
      <w:proofErr w:type="spellStart"/>
      <w:r w:rsidR="00F714DC">
        <w:rPr>
          <w:rFonts w:asciiTheme="minorHAnsi" w:hAnsiTheme="minorHAnsi"/>
          <w:color w:val="auto"/>
        </w:rPr>
        <w:t>Pulse</w:t>
      </w:r>
      <w:proofErr w:type="spellEnd"/>
      <w:r w:rsidR="00F714DC">
        <w:rPr>
          <w:rFonts w:asciiTheme="minorHAnsi" w:hAnsiTheme="minorHAnsi"/>
          <w:color w:val="auto"/>
        </w:rPr>
        <w:t xml:space="preserve"> </w:t>
      </w:r>
      <w:proofErr w:type="spellStart"/>
      <w:r w:rsidR="00F714DC">
        <w:rPr>
          <w:rFonts w:asciiTheme="minorHAnsi" w:hAnsiTheme="minorHAnsi"/>
          <w:color w:val="auto"/>
        </w:rPr>
        <w:t>oksimetre</w:t>
      </w:r>
      <w:proofErr w:type="spellEnd"/>
      <w:r w:rsidR="00F714DC">
        <w:rPr>
          <w:rFonts w:asciiTheme="minorHAnsi" w:hAnsiTheme="minorHAnsi"/>
          <w:color w:val="auto"/>
        </w:rPr>
        <w:t xml:space="preserve"> </w:t>
      </w:r>
      <w:proofErr w:type="spellStart"/>
      <w:r w:rsidR="00F714DC">
        <w:rPr>
          <w:rFonts w:asciiTheme="minorHAnsi" w:hAnsiTheme="minorHAnsi"/>
          <w:color w:val="auto"/>
        </w:rPr>
        <w:t>probunu</w:t>
      </w:r>
      <w:proofErr w:type="spellEnd"/>
      <w:r w:rsidR="00F714DC">
        <w:rPr>
          <w:rFonts w:asciiTheme="minorHAnsi" w:hAnsiTheme="minorHAnsi"/>
          <w:color w:val="auto"/>
        </w:rPr>
        <w:t xml:space="preserve"> </w:t>
      </w:r>
      <w:r w:rsidRPr="00F714DC">
        <w:rPr>
          <w:rFonts w:asciiTheme="minorHAnsi" w:hAnsiTheme="minorHAnsi"/>
          <w:color w:val="auto"/>
        </w:rPr>
        <w:t xml:space="preserve">hastanın parmağına takılır,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b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4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>Cihazın güç kablosu topraklı prize takılır,</w:t>
      </w:r>
      <w:r w:rsidRPr="00F714DC">
        <w:rPr>
          <w:rFonts w:asciiTheme="minorHAnsi" w:hAnsiTheme="minorHAnsi"/>
          <w:b/>
          <w:color w:val="auto"/>
        </w:rPr>
        <w:t xml:space="preserve">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b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5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>Cihazın açma/kapama anahtarı açılır,</w:t>
      </w:r>
      <w:r w:rsidRPr="00F714DC">
        <w:rPr>
          <w:rFonts w:asciiTheme="minorHAnsi" w:hAnsiTheme="minorHAnsi"/>
          <w:b/>
          <w:color w:val="auto"/>
        </w:rPr>
        <w:t xml:space="preserve">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b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6.</w:t>
      </w:r>
      <w:r w:rsidRPr="00F714DC">
        <w:rPr>
          <w:rFonts w:asciiTheme="minorHAnsi" w:hAnsiTheme="minorHAnsi"/>
          <w:color w:val="auto"/>
        </w:rPr>
        <w:t xml:space="preserve">Hasta monitörden izlenir,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b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7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>Hasta takip işlemi bittiğinde cihazın açma/kapama anahtarı kapatılır,</w:t>
      </w:r>
      <w:r w:rsidRPr="00F714DC">
        <w:rPr>
          <w:rFonts w:asciiTheme="minorHAnsi" w:hAnsiTheme="minorHAnsi"/>
          <w:b/>
          <w:color w:val="auto"/>
        </w:rPr>
        <w:t xml:space="preserve">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8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 xml:space="preserve">EKG kablosu, Tansiyon aleti manşonu ve </w:t>
      </w:r>
      <w:proofErr w:type="spellStart"/>
      <w:r w:rsidRPr="00F714DC">
        <w:rPr>
          <w:rFonts w:asciiTheme="minorHAnsi" w:hAnsiTheme="minorHAnsi"/>
          <w:color w:val="auto"/>
        </w:rPr>
        <w:t>Pulse</w:t>
      </w:r>
      <w:proofErr w:type="spellEnd"/>
      <w:r w:rsidRPr="00F714DC">
        <w:rPr>
          <w:rFonts w:asciiTheme="minorHAnsi" w:hAnsiTheme="minorHAnsi"/>
          <w:color w:val="auto"/>
        </w:rPr>
        <w:t xml:space="preserve"> </w:t>
      </w:r>
      <w:proofErr w:type="spellStart"/>
      <w:r w:rsidRPr="00F714DC">
        <w:rPr>
          <w:rFonts w:asciiTheme="minorHAnsi" w:hAnsiTheme="minorHAnsi"/>
          <w:color w:val="auto"/>
        </w:rPr>
        <w:t>oksimetre</w:t>
      </w:r>
      <w:proofErr w:type="spellEnd"/>
      <w:r w:rsidRPr="00F714DC">
        <w:rPr>
          <w:rFonts w:asciiTheme="minorHAnsi" w:hAnsiTheme="minorHAnsi"/>
          <w:color w:val="auto"/>
        </w:rPr>
        <w:t xml:space="preserve"> </w:t>
      </w:r>
      <w:proofErr w:type="spellStart"/>
      <w:r w:rsidRPr="00F714DC">
        <w:rPr>
          <w:rFonts w:asciiTheme="minorHAnsi" w:hAnsiTheme="minorHAnsi"/>
          <w:color w:val="auto"/>
        </w:rPr>
        <w:t>probunu</w:t>
      </w:r>
      <w:proofErr w:type="spellEnd"/>
      <w:r w:rsidRPr="00F714DC">
        <w:rPr>
          <w:rFonts w:asciiTheme="minorHAnsi" w:hAnsiTheme="minorHAnsi"/>
          <w:color w:val="auto"/>
        </w:rPr>
        <w:t xml:space="preserve"> toplanır,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9</w:t>
      </w:r>
      <w:r w:rsidRPr="00F714DC">
        <w:rPr>
          <w:rFonts w:asciiTheme="minorHAnsi" w:hAnsiTheme="minorHAnsi"/>
          <w:b/>
          <w:color w:val="auto"/>
        </w:rPr>
        <w:t>.</w:t>
      </w:r>
      <w:r w:rsidRPr="00F714DC">
        <w:rPr>
          <w:rFonts w:asciiTheme="minorHAnsi" w:hAnsiTheme="minorHAnsi"/>
          <w:color w:val="auto"/>
        </w:rPr>
        <w:t xml:space="preserve">Mekanik temizlik ve Dezenfeksiyon yapılır, </w:t>
      </w:r>
    </w:p>
    <w:p w:rsidR="001231AE" w:rsidRPr="00F714DC" w:rsidRDefault="001231AE" w:rsidP="001231AE">
      <w:pPr>
        <w:rPr>
          <w:rFonts w:asciiTheme="minorHAnsi" w:hAnsiTheme="minorHAnsi"/>
        </w:rPr>
      </w:pPr>
      <w:r w:rsidRPr="00F714DC">
        <w:rPr>
          <w:rFonts w:asciiTheme="minorHAnsi" w:hAnsiTheme="minorHAnsi"/>
          <w:b/>
          <w:bCs/>
        </w:rPr>
        <w:t>10</w:t>
      </w:r>
      <w:r w:rsidRPr="00F714DC">
        <w:rPr>
          <w:rFonts w:asciiTheme="minorHAnsi" w:hAnsiTheme="minorHAnsi"/>
          <w:b/>
        </w:rPr>
        <w:t>.</w:t>
      </w:r>
      <w:r w:rsidRPr="00F714DC">
        <w:rPr>
          <w:rFonts w:asciiTheme="minorHAnsi" w:hAnsiTheme="minorHAnsi"/>
        </w:rPr>
        <w:t>Cihaz ve bütün aparatları kullanıma hazır halde bırakılır</w:t>
      </w:r>
    </w:p>
    <w:p w:rsidR="001231AE" w:rsidRPr="00F714DC" w:rsidRDefault="001231AE" w:rsidP="001231AE">
      <w:pPr>
        <w:rPr>
          <w:rFonts w:asciiTheme="minorHAnsi" w:hAnsiTheme="minorHAnsi"/>
          <w:b/>
        </w:rPr>
      </w:pPr>
    </w:p>
    <w:p w:rsidR="001231AE" w:rsidRPr="00F714DC" w:rsidRDefault="001231AE" w:rsidP="001231AE">
      <w:pPr>
        <w:rPr>
          <w:rFonts w:asciiTheme="minorHAnsi" w:hAnsiTheme="minorHAnsi"/>
        </w:rPr>
      </w:pP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color w:val="auto"/>
        </w:rPr>
        <w:t xml:space="preserve"> </w:t>
      </w:r>
      <w:r w:rsidRPr="00F714DC">
        <w:rPr>
          <w:rFonts w:asciiTheme="minorHAnsi" w:hAnsiTheme="minorHAnsi"/>
          <w:b/>
          <w:bCs/>
          <w:color w:val="auto"/>
        </w:rPr>
        <w:t xml:space="preserve">HASTA KABLOSU              </w:t>
      </w:r>
      <w:r w:rsidR="00F714DC">
        <w:rPr>
          <w:rFonts w:asciiTheme="minorHAnsi" w:hAnsiTheme="minorHAnsi"/>
          <w:b/>
          <w:bCs/>
          <w:color w:val="auto"/>
        </w:rPr>
        <w:t xml:space="preserve">             </w:t>
      </w:r>
      <w:r w:rsidRPr="00F714DC">
        <w:rPr>
          <w:rFonts w:asciiTheme="minorHAnsi" w:hAnsiTheme="minorHAnsi"/>
          <w:b/>
          <w:bCs/>
          <w:color w:val="auto"/>
        </w:rPr>
        <w:t xml:space="preserve"> RENK KODLARI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proofErr w:type="spellStart"/>
      <w:r w:rsidRPr="00F714DC">
        <w:rPr>
          <w:rFonts w:asciiTheme="minorHAnsi" w:hAnsiTheme="minorHAnsi"/>
          <w:b/>
          <w:bCs/>
          <w:color w:val="auto"/>
        </w:rPr>
        <w:t>Ekstremitler’de</w:t>
      </w:r>
      <w:proofErr w:type="spellEnd"/>
      <w:r w:rsidRPr="00F714DC">
        <w:rPr>
          <w:rFonts w:asciiTheme="minorHAnsi" w:hAnsiTheme="minorHAnsi"/>
          <w:b/>
          <w:bCs/>
          <w:color w:val="auto"/>
        </w:rPr>
        <w:t xml:space="preserve">                </w:t>
      </w:r>
      <w:r w:rsidR="00F714DC">
        <w:rPr>
          <w:rFonts w:asciiTheme="minorHAnsi" w:hAnsiTheme="minorHAnsi"/>
          <w:b/>
          <w:bCs/>
          <w:color w:val="auto"/>
        </w:rPr>
        <w:t xml:space="preserve">            </w:t>
      </w:r>
      <w:r w:rsidRPr="00F714DC">
        <w:rPr>
          <w:rFonts w:asciiTheme="minorHAnsi" w:hAnsiTheme="minorHAnsi"/>
          <w:b/>
          <w:bCs/>
          <w:color w:val="auto"/>
        </w:rPr>
        <w:t xml:space="preserve">   </w:t>
      </w:r>
      <w:proofErr w:type="spellStart"/>
      <w:r w:rsidRPr="00F714DC">
        <w:rPr>
          <w:rFonts w:asciiTheme="minorHAnsi" w:hAnsiTheme="minorHAnsi"/>
          <w:b/>
          <w:bCs/>
          <w:color w:val="auto"/>
        </w:rPr>
        <w:t>Prekardiyal’de</w:t>
      </w:r>
      <w:proofErr w:type="spellEnd"/>
      <w:r w:rsidRPr="00F714DC">
        <w:rPr>
          <w:rFonts w:asciiTheme="minorHAnsi" w:hAnsiTheme="minorHAnsi"/>
          <w:b/>
          <w:bCs/>
          <w:color w:val="auto"/>
        </w:rPr>
        <w:t xml:space="preserve">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Kırmızı(</w:t>
      </w:r>
      <w:proofErr w:type="spellStart"/>
      <w:r w:rsidRPr="00F714DC">
        <w:rPr>
          <w:rFonts w:asciiTheme="minorHAnsi" w:hAnsiTheme="minorHAnsi"/>
          <w:b/>
          <w:bCs/>
          <w:color w:val="auto"/>
        </w:rPr>
        <w:t>red</w:t>
      </w:r>
      <w:proofErr w:type="spellEnd"/>
      <w:r w:rsidRPr="00F714DC">
        <w:rPr>
          <w:rFonts w:asciiTheme="minorHAnsi" w:hAnsiTheme="minorHAnsi"/>
          <w:b/>
          <w:bCs/>
          <w:color w:val="auto"/>
        </w:rPr>
        <w:t>):</w:t>
      </w:r>
      <w:r w:rsidRPr="00F714DC">
        <w:rPr>
          <w:rFonts w:asciiTheme="minorHAnsi" w:hAnsiTheme="minorHAnsi"/>
          <w:color w:val="auto"/>
        </w:rPr>
        <w:t xml:space="preserve">Sağ kol             </w:t>
      </w:r>
      <w:r w:rsidR="00F714DC">
        <w:rPr>
          <w:rFonts w:asciiTheme="minorHAnsi" w:hAnsiTheme="minorHAnsi"/>
          <w:color w:val="auto"/>
        </w:rPr>
        <w:t xml:space="preserve">         </w:t>
      </w:r>
      <w:r w:rsidRPr="00F714DC">
        <w:rPr>
          <w:rFonts w:asciiTheme="minorHAnsi" w:hAnsiTheme="minorHAnsi"/>
          <w:color w:val="auto"/>
        </w:rPr>
        <w:t xml:space="preserve"> </w:t>
      </w:r>
      <w:r w:rsidRPr="00F714DC">
        <w:rPr>
          <w:rFonts w:asciiTheme="minorHAnsi" w:hAnsiTheme="minorHAnsi"/>
          <w:b/>
          <w:bCs/>
          <w:color w:val="auto"/>
        </w:rPr>
        <w:t>V1:</w:t>
      </w:r>
      <w:r w:rsidRPr="00F714DC">
        <w:rPr>
          <w:rFonts w:asciiTheme="minorHAnsi" w:hAnsiTheme="minorHAnsi"/>
          <w:color w:val="auto"/>
        </w:rPr>
        <w:t xml:space="preserve">Kırmızı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Sarı(</w:t>
      </w:r>
      <w:proofErr w:type="spellStart"/>
      <w:r w:rsidRPr="00F714DC">
        <w:rPr>
          <w:rFonts w:asciiTheme="minorHAnsi" w:hAnsiTheme="minorHAnsi"/>
          <w:b/>
          <w:bCs/>
          <w:color w:val="auto"/>
        </w:rPr>
        <w:t>yellow</w:t>
      </w:r>
      <w:proofErr w:type="spellEnd"/>
      <w:r w:rsidRPr="00F714DC">
        <w:rPr>
          <w:rFonts w:asciiTheme="minorHAnsi" w:hAnsiTheme="minorHAnsi"/>
          <w:b/>
          <w:bCs/>
          <w:color w:val="auto"/>
        </w:rPr>
        <w:t>):</w:t>
      </w:r>
      <w:r w:rsidRPr="00F714DC">
        <w:rPr>
          <w:rFonts w:asciiTheme="minorHAnsi" w:hAnsiTheme="minorHAnsi"/>
          <w:color w:val="auto"/>
        </w:rPr>
        <w:t xml:space="preserve">Sol kol               </w:t>
      </w:r>
      <w:r w:rsidR="00F714DC">
        <w:rPr>
          <w:rFonts w:asciiTheme="minorHAnsi" w:hAnsiTheme="minorHAnsi"/>
          <w:color w:val="auto"/>
        </w:rPr>
        <w:t xml:space="preserve">         </w:t>
      </w:r>
      <w:r w:rsidRPr="00F714DC">
        <w:rPr>
          <w:rFonts w:asciiTheme="minorHAnsi" w:hAnsiTheme="minorHAnsi"/>
          <w:b/>
          <w:bCs/>
          <w:color w:val="auto"/>
        </w:rPr>
        <w:t>V2:</w:t>
      </w:r>
      <w:r w:rsidRPr="00F714DC">
        <w:rPr>
          <w:rFonts w:asciiTheme="minorHAnsi" w:hAnsiTheme="minorHAnsi"/>
          <w:color w:val="auto"/>
        </w:rPr>
        <w:t xml:space="preserve">Sarı </w:t>
      </w:r>
    </w:p>
    <w:p w:rsidR="001231AE" w:rsidRPr="00F714DC" w:rsidRDefault="001231AE" w:rsidP="001231AE">
      <w:pPr>
        <w:pStyle w:val="Default"/>
        <w:rPr>
          <w:rFonts w:asciiTheme="minorHAnsi" w:hAnsiTheme="minorHAnsi"/>
          <w:color w:val="auto"/>
        </w:rPr>
      </w:pPr>
      <w:r w:rsidRPr="00F714DC">
        <w:rPr>
          <w:rFonts w:asciiTheme="minorHAnsi" w:hAnsiTheme="minorHAnsi"/>
          <w:b/>
          <w:bCs/>
          <w:color w:val="auto"/>
        </w:rPr>
        <w:t>Yeşil(</w:t>
      </w:r>
      <w:proofErr w:type="spellStart"/>
      <w:r w:rsidRPr="00F714DC">
        <w:rPr>
          <w:rFonts w:asciiTheme="minorHAnsi" w:hAnsiTheme="minorHAnsi"/>
          <w:b/>
          <w:bCs/>
          <w:color w:val="auto"/>
        </w:rPr>
        <w:t>green</w:t>
      </w:r>
      <w:proofErr w:type="spellEnd"/>
      <w:r w:rsidRPr="00F714DC">
        <w:rPr>
          <w:rFonts w:asciiTheme="minorHAnsi" w:hAnsiTheme="minorHAnsi"/>
          <w:b/>
          <w:bCs/>
          <w:color w:val="auto"/>
        </w:rPr>
        <w:t>):</w:t>
      </w:r>
      <w:r w:rsidRPr="00F714DC">
        <w:rPr>
          <w:rFonts w:asciiTheme="minorHAnsi" w:hAnsiTheme="minorHAnsi"/>
          <w:color w:val="auto"/>
        </w:rPr>
        <w:t xml:space="preserve">Sol bacak          </w:t>
      </w:r>
      <w:r w:rsidR="00F714DC">
        <w:rPr>
          <w:rFonts w:asciiTheme="minorHAnsi" w:hAnsiTheme="minorHAnsi"/>
          <w:color w:val="auto"/>
        </w:rPr>
        <w:t xml:space="preserve">        </w:t>
      </w:r>
      <w:r w:rsidRPr="00F714DC">
        <w:rPr>
          <w:rFonts w:asciiTheme="minorHAnsi" w:hAnsiTheme="minorHAnsi"/>
          <w:color w:val="auto"/>
        </w:rPr>
        <w:t xml:space="preserve"> </w:t>
      </w:r>
      <w:r w:rsidRPr="00F714DC">
        <w:rPr>
          <w:rFonts w:asciiTheme="minorHAnsi" w:hAnsiTheme="minorHAnsi"/>
          <w:b/>
          <w:bCs/>
          <w:color w:val="auto"/>
        </w:rPr>
        <w:t>V3:</w:t>
      </w:r>
      <w:r w:rsidRPr="00F714DC">
        <w:rPr>
          <w:rFonts w:asciiTheme="minorHAnsi" w:hAnsiTheme="minorHAnsi"/>
          <w:color w:val="auto"/>
        </w:rPr>
        <w:t xml:space="preserve">Yeşil </w:t>
      </w:r>
    </w:p>
    <w:p w:rsidR="001231AE" w:rsidRPr="00F714DC" w:rsidRDefault="001231AE" w:rsidP="001231AE">
      <w:pPr>
        <w:rPr>
          <w:rFonts w:asciiTheme="minorHAnsi" w:hAnsiTheme="minorHAnsi"/>
        </w:rPr>
      </w:pPr>
      <w:r w:rsidRPr="00F714DC">
        <w:rPr>
          <w:rFonts w:asciiTheme="minorHAnsi" w:hAnsiTheme="minorHAnsi"/>
          <w:b/>
          <w:bCs/>
        </w:rPr>
        <w:t>Siyah(</w:t>
      </w:r>
      <w:proofErr w:type="spellStart"/>
      <w:r w:rsidRPr="00F714DC">
        <w:rPr>
          <w:rFonts w:asciiTheme="minorHAnsi" w:hAnsiTheme="minorHAnsi"/>
          <w:b/>
          <w:bCs/>
        </w:rPr>
        <w:t>black</w:t>
      </w:r>
      <w:proofErr w:type="spellEnd"/>
      <w:r w:rsidRPr="00F714DC">
        <w:rPr>
          <w:rFonts w:asciiTheme="minorHAnsi" w:hAnsiTheme="minorHAnsi"/>
          <w:b/>
          <w:bCs/>
        </w:rPr>
        <w:t>):</w:t>
      </w:r>
      <w:r w:rsidRPr="00F714DC">
        <w:rPr>
          <w:rFonts w:asciiTheme="minorHAnsi" w:hAnsiTheme="minorHAnsi"/>
        </w:rPr>
        <w:t>Sağ bacak</w:t>
      </w:r>
    </w:p>
    <w:p w:rsidR="00B34E09" w:rsidRDefault="00B34E09" w:rsidP="001231AE">
      <w:pPr>
        <w:rPr>
          <w:sz w:val="32"/>
          <w:szCs w:val="20"/>
        </w:rPr>
      </w:pPr>
    </w:p>
    <w:p w:rsidR="00B34E09" w:rsidRDefault="00B34E09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  <w:bookmarkStart w:id="0" w:name="_GoBack"/>
      <w:bookmarkEnd w:id="0"/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p w:rsidR="00F714DC" w:rsidRDefault="00F714DC" w:rsidP="001231AE">
      <w:pPr>
        <w:rPr>
          <w:sz w:val="32"/>
          <w:szCs w:val="20"/>
        </w:rPr>
      </w:pPr>
    </w:p>
    <w:tbl>
      <w:tblPr>
        <w:tblpPr w:leftFromText="141" w:rightFromText="141" w:vertAnchor="text" w:tblpXSpec="center" w:tblpY="108"/>
        <w:tblW w:w="9925" w:type="dxa"/>
        <w:tblLayout w:type="fixed"/>
        <w:tblLook w:val="0000" w:firstRow="0" w:lastRow="0" w:firstColumn="0" w:lastColumn="0" w:noHBand="0" w:noVBand="0"/>
      </w:tblPr>
      <w:tblGrid>
        <w:gridCol w:w="2870"/>
        <w:gridCol w:w="3891"/>
        <w:gridCol w:w="3164"/>
      </w:tblGrid>
      <w:tr w:rsidR="00B34E09" w:rsidTr="00F714DC">
        <w:trPr>
          <w:trHeight w:val="402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4E09" w:rsidRPr="00F714DC" w:rsidRDefault="00B34E09" w:rsidP="00B34E0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4E09" w:rsidRPr="00F714DC" w:rsidRDefault="00B34E09" w:rsidP="00B34E0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E09" w:rsidRPr="00F714DC" w:rsidRDefault="00B34E09" w:rsidP="00B34E09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B34E09" w:rsidTr="00F714DC">
        <w:trPr>
          <w:trHeight w:val="46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4E09" w:rsidRPr="00F714DC" w:rsidRDefault="00DD6454" w:rsidP="00B34E0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sz w:val="20"/>
                <w:szCs w:val="20"/>
              </w:rPr>
              <w:t>BAŞHEMŞİRE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34E09" w:rsidRPr="00F714DC" w:rsidRDefault="00DD6454" w:rsidP="00B34E0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4E09" w:rsidRPr="00F714DC" w:rsidRDefault="00B34E09" w:rsidP="00B34E09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F714DC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B34E09" w:rsidRDefault="00B34E09" w:rsidP="00096117">
      <w:pPr>
        <w:rPr>
          <w:sz w:val="32"/>
          <w:szCs w:val="20"/>
        </w:rPr>
      </w:pPr>
    </w:p>
    <w:sectPr w:rsidR="00B34E09" w:rsidSect="00F7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DD" w:rsidRDefault="000D40DD" w:rsidP="00D95F81">
      <w:r>
        <w:separator/>
      </w:r>
    </w:p>
  </w:endnote>
  <w:endnote w:type="continuationSeparator" w:id="0">
    <w:p w:rsidR="000D40DD" w:rsidRDefault="000D40DD" w:rsidP="00D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DD" w:rsidRDefault="000D40DD" w:rsidP="00D95F81">
      <w:r>
        <w:separator/>
      </w:r>
    </w:p>
  </w:footnote>
  <w:footnote w:type="continuationSeparator" w:id="0">
    <w:p w:rsidR="000D40DD" w:rsidRDefault="000D40DD" w:rsidP="00D9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0D40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9698" o:spid="_x0000_s2050" type="#_x0000_t136" style="position:absolute;margin-left:0;margin-top:0;width:564.3pt;height:75.2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0D40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9699" o:spid="_x0000_s2051" type="#_x0000_t136" style="position:absolute;margin-left:0;margin-top:0;width:564.3pt;height:75.2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0D40D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9697" o:spid="_x0000_s2049" type="#_x0000_t136" style="position:absolute;margin-left:0;margin-top:0;width:564.3pt;height:75.2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8D"/>
    <w:rsid w:val="00096117"/>
    <w:rsid w:val="000D40DD"/>
    <w:rsid w:val="001231AE"/>
    <w:rsid w:val="0047178D"/>
    <w:rsid w:val="00621A79"/>
    <w:rsid w:val="007101C6"/>
    <w:rsid w:val="00865A0E"/>
    <w:rsid w:val="00931BCC"/>
    <w:rsid w:val="00B34E09"/>
    <w:rsid w:val="00C42843"/>
    <w:rsid w:val="00D95F81"/>
    <w:rsid w:val="00DD6454"/>
    <w:rsid w:val="00EB1E92"/>
    <w:rsid w:val="00F33775"/>
    <w:rsid w:val="00F7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3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3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ayfaNumaras">
    <w:name w:val="page number"/>
    <w:basedOn w:val="VarsaylanParagrafYazTipi"/>
    <w:semiHidden/>
    <w:unhideWhenUsed/>
    <w:rsid w:val="001231AE"/>
  </w:style>
  <w:style w:type="paragraph" w:styleId="BalonMetni">
    <w:name w:val="Balloon Text"/>
    <w:basedOn w:val="Normal"/>
    <w:link w:val="BalonMetniChar"/>
    <w:uiPriority w:val="99"/>
    <w:semiHidden/>
    <w:unhideWhenUsed/>
    <w:rsid w:val="00123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1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231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14DC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23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3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ayfaNumaras">
    <w:name w:val="page number"/>
    <w:basedOn w:val="VarsaylanParagrafYazTipi"/>
    <w:semiHidden/>
    <w:unhideWhenUsed/>
    <w:rsid w:val="001231AE"/>
  </w:style>
  <w:style w:type="paragraph" w:styleId="BalonMetni">
    <w:name w:val="Balloon Text"/>
    <w:basedOn w:val="Normal"/>
    <w:link w:val="BalonMetniChar"/>
    <w:uiPriority w:val="99"/>
    <w:semiHidden/>
    <w:unhideWhenUsed/>
    <w:rsid w:val="001231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1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231A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95F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14DC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level51</dc:creator>
  <cp:lastModifiedBy>LEVEL</cp:lastModifiedBy>
  <cp:revision>8</cp:revision>
  <cp:lastPrinted>2017-06-16T08:48:00Z</cp:lastPrinted>
  <dcterms:created xsi:type="dcterms:W3CDTF">2017-06-10T08:49:00Z</dcterms:created>
  <dcterms:modified xsi:type="dcterms:W3CDTF">2018-07-03T10:30:00Z</dcterms:modified>
</cp:coreProperties>
</file>