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ayout w:type="fixed"/>
        <w:tblLook w:val="04A0" w:firstRow="1" w:lastRow="0" w:firstColumn="1" w:lastColumn="0" w:noHBand="0" w:noVBand="1"/>
      </w:tblPr>
      <w:tblGrid>
        <w:gridCol w:w="2235"/>
        <w:gridCol w:w="3969"/>
        <w:gridCol w:w="2268"/>
        <w:gridCol w:w="1787"/>
      </w:tblGrid>
      <w:tr w:rsidR="00EB6399" w:rsidTr="00D110D4">
        <w:tc>
          <w:tcPr>
            <w:tcW w:w="2235" w:type="dxa"/>
            <w:vMerge w:val="restart"/>
          </w:tcPr>
          <w:p w:rsidR="00EB6399" w:rsidRDefault="00EB6399" w:rsidP="00B900AF">
            <w:pPr>
              <w:ind w:right="225"/>
            </w:pPr>
            <w:r>
              <w:rPr>
                <w:noProof/>
                <w:lang w:eastAsia="tr-TR"/>
              </w:rPr>
              <w:drawing>
                <wp:inline distT="0" distB="0" distL="0" distR="0" wp14:anchorId="7AB42F65" wp14:editId="6D8B360B">
                  <wp:extent cx="1283444" cy="818984"/>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9">
                            <a:extLst>
                              <a:ext uri="{28A0092B-C50C-407E-A947-70E740481C1C}">
                                <a14:useLocalDpi xmlns:a14="http://schemas.microsoft.com/office/drawing/2010/main" val="0"/>
                              </a:ext>
                            </a:extLst>
                          </a:blip>
                          <a:stretch>
                            <a:fillRect/>
                          </a:stretch>
                        </pic:blipFill>
                        <pic:spPr>
                          <a:xfrm>
                            <a:off x="0" y="0"/>
                            <a:ext cx="1285875" cy="820536"/>
                          </a:xfrm>
                          <a:prstGeom prst="rect">
                            <a:avLst/>
                          </a:prstGeom>
                        </pic:spPr>
                      </pic:pic>
                    </a:graphicData>
                  </a:graphic>
                </wp:inline>
              </w:drawing>
            </w:r>
          </w:p>
        </w:tc>
        <w:tc>
          <w:tcPr>
            <w:tcW w:w="3969" w:type="dxa"/>
            <w:vMerge w:val="restart"/>
          </w:tcPr>
          <w:p w:rsidR="00EB6399" w:rsidRDefault="00EB6399" w:rsidP="00B900AF">
            <w:pPr>
              <w:ind w:right="225"/>
              <w:jc w:val="center"/>
              <w:rPr>
                <w:rFonts w:asciiTheme="minorHAnsi" w:hAnsiTheme="minorHAnsi"/>
                <w:b/>
                <w:w w:val="90"/>
                <w:sz w:val="24"/>
                <w:szCs w:val="24"/>
              </w:rPr>
            </w:pPr>
          </w:p>
          <w:p w:rsidR="00EB6399" w:rsidRPr="00EB6399" w:rsidRDefault="00EB6399" w:rsidP="00B900AF">
            <w:pPr>
              <w:ind w:right="225"/>
              <w:jc w:val="center"/>
              <w:rPr>
                <w:rFonts w:asciiTheme="minorHAnsi" w:hAnsiTheme="minorHAnsi"/>
                <w:b/>
                <w:sz w:val="24"/>
                <w:szCs w:val="24"/>
              </w:rPr>
            </w:pPr>
            <w:r w:rsidRPr="00EB6399">
              <w:rPr>
                <w:rFonts w:asciiTheme="minorHAnsi" w:hAnsiTheme="minorHAnsi"/>
                <w:b/>
                <w:w w:val="90"/>
                <w:sz w:val="24"/>
                <w:szCs w:val="24"/>
              </w:rPr>
              <w:t>TESİSLERİN GÜVENLİ İŞLETİMİ VE BAKIM ONARIM PROSEDÜRÜ</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ind w:right="225"/>
              <w:rPr>
                <w:rFonts w:asciiTheme="minorHAnsi" w:hAnsiTheme="minorHAnsi"/>
                <w:b/>
                <w:sz w:val="24"/>
                <w:szCs w:val="24"/>
              </w:rPr>
            </w:pPr>
          </w:p>
        </w:tc>
        <w:tc>
          <w:tcPr>
            <w:tcW w:w="2268" w:type="dxa"/>
          </w:tcPr>
          <w:p w:rsidR="00EB6399" w:rsidRPr="00EB6399" w:rsidRDefault="00EB6399" w:rsidP="00B900AF">
            <w:pPr>
              <w:ind w:right="225"/>
              <w:rPr>
                <w:rFonts w:asciiTheme="minorHAnsi" w:hAnsiTheme="minorHAnsi"/>
                <w:sz w:val="24"/>
                <w:szCs w:val="24"/>
              </w:rPr>
            </w:pPr>
            <w:r w:rsidRPr="00EB6399">
              <w:rPr>
                <w:rFonts w:asciiTheme="minorHAnsi" w:hAnsiTheme="minorHAnsi"/>
                <w:sz w:val="24"/>
                <w:szCs w:val="24"/>
              </w:rPr>
              <w:t>DÖKÜMAN KODU</w:t>
            </w:r>
          </w:p>
        </w:tc>
        <w:tc>
          <w:tcPr>
            <w:tcW w:w="1787" w:type="dxa"/>
          </w:tcPr>
          <w:p w:rsidR="00EB6399" w:rsidRDefault="00D110D4" w:rsidP="00D110D4">
            <w:pPr>
              <w:ind w:right="225"/>
              <w:jc w:val="center"/>
            </w:pPr>
            <w:proofErr w:type="gramStart"/>
            <w:r>
              <w:t>TY.PR</w:t>
            </w:r>
            <w:proofErr w:type="gramEnd"/>
            <w:r>
              <w:t>.03</w:t>
            </w:r>
          </w:p>
        </w:tc>
      </w:tr>
      <w:tr w:rsidR="00EB6399" w:rsidTr="00D110D4">
        <w:tc>
          <w:tcPr>
            <w:tcW w:w="2235" w:type="dxa"/>
            <w:vMerge/>
          </w:tcPr>
          <w:p w:rsidR="00EB6399" w:rsidRDefault="00EB6399" w:rsidP="00B900AF">
            <w:pPr>
              <w:ind w:right="225"/>
            </w:pPr>
          </w:p>
        </w:tc>
        <w:tc>
          <w:tcPr>
            <w:tcW w:w="3969" w:type="dxa"/>
            <w:vMerge/>
          </w:tcPr>
          <w:p w:rsidR="00EB6399" w:rsidRPr="00EB6399" w:rsidRDefault="00EB6399" w:rsidP="00B900AF">
            <w:pPr>
              <w:ind w:right="225"/>
              <w:rPr>
                <w:rFonts w:asciiTheme="minorHAnsi" w:hAnsiTheme="minorHAnsi"/>
                <w:sz w:val="24"/>
                <w:szCs w:val="24"/>
              </w:rPr>
            </w:pPr>
          </w:p>
        </w:tc>
        <w:tc>
          <w:tcPr>
            <w:tcW w:w="2268" w:type="dxa"/>
          </w:tcPr>
          <w:p w:rsidR="00EB6399" w:rsidRPr="00EB6399" w:rsidRDefault="00EB6399" w:rsidP="00B900AF">
            <w:pPr>
              <w:ind w:right="225"/>
              <w:rPr>
                <w:rFonts w:asciiTheme="minorHAnsi" w:hAnsiTheme="minorHAnsi"/>
                <w:sz w:val="24"/>
                <w:szCs w:val="24"/>
              </w:rPr>
            </w:pPr>
            <w:r w:rsidRPr="00EB6399">
              <w:rPr>
                <w:rFonts w:asciiTheme="minorHAnsi" w:hAnsiTheme="minorHAnsi"/>
                <w:sz w:val="24"/>
                <w:szCs w:val="24"/>
              </w:rPr>
              <w:t>YAYIN TARİHİ</w:t>
            </w:r>
          </w:p>
        </w:tc>
        <w:tc>
          <w:tcPr>
            <w:tcW w:w="1787" w:type="dxa"/>
          </w:tcPr>
          <w:p w:rsidR="00EB6399" w:rsidRDefault="00D110D4" w:rsidP="00D110D4">
            <w:pPr>
              <w:ind w:right="225"/>
              <w:jc w:val="center"/>
            </w:pPr>
            <w:r>
              <w:t>02.01.2018</w:t>
            </w:r>
          </w:p>
        </w:tc>
      </w:tr>
      <w:tr w:rsidR="00EB6399" w:rsidTr="00D110D4">
        <w:tc>
          <w:tcPr>
            <w:tcW w:w="2235" w:type="dxa"/>
            <w:vMerge/>
          </w:tcPr>
          <w:p w:rsidR="00EB6399" w:rsidRDefault="00EB6399" w:rsidP="00B900AF">
            <w:pPr>
              <w:ind w:right="225"/>
            </w:pPr>
          </w:p>
        </w:tc>
        <w:tc>
          <w:tcPr>
            <w:tcW w:w="3969" w:type="dxa"/>
            <w:vMerge/>
          </w:tcPr>
          <w:p w:rsidR="00EB6399" w:rsidRPr="00EB6399" w:rsidRDefault="00EB6399" w:rsidP="00B900AF">
            <w:pPr>
              <w:ind w:right="225"/>
              <w:rPr>
                <w:rFonts w:asciiTheme="minorHAnsi" w:hAnsiTheme="minorHAnsi"/>
                <w:sz w:val="24"/>
                <w:szCs w:val="24"/>
              </w:rPr>
            </w:pPr>
          </w:p>
        </w:tc>
        <w:tc>
          <w:tcPr>
            <w:tcW w:w="2268" w:type="dxa"/>
          </w:tcPr>
          <w:p w:rsidR="00EB6399" w:rsidRPr="00EB6399" w:rsidRDefault="00EB6399" w:rsidP="00B900AF">
            <w:pPr>
              <w:ind w:right="225"/>
              <w:rPr>
                <w:rFonts w:asciiTheme="minorHAnsi" w:hAnsiTheme="minorHAnsi"/>
                <w:sz w:val="24"/>
                <w:szCs w:val="24"/>
              </w:rPr>
            </w:pPr>
            <w:r w:rsidRPr="00EB6399">
              <w:rPr>
                <w:rFonts w:asciiTheme="minorHAnsi" w:hAnsiTheme="minorHAnsi"/>
                <w:sz w:val="24"/>
                <w:szCs w:val="24"/>
              </w:rPr>
              <w:t>REVİZYON TARİHİ</w:t>
            </w:r>
          </w:p>
        </w:tc>
        <w:tc>
          <w:tcPr>
            <w:tcW w:w="1787" w:type="dxa"/>
          </w:tcPr>
          <w:p w:rsidR="00EB6399" w:rsidRDefault="00D110D4" w:rsidP="00D110D4">
            <w:pPr>
              <w:ind w:right="225"/>
              <w:jc w:val="center"/>
            </w:pPr>
            <w:r>
              <w:t>00</w:t>
            </w:r>
          </w:p>
        </w:tc>
      </w:tr>
      <w:tr w:rsidR="00EB6399" w:rsidTr="00D110D4">
        <w:tc>
          <w:tcPr>
            <w:tcW w:w="2235" w:type="dxa"/>
            <w:vMerge/>
          </w:tcPr>
          <w:p w:rsidR="00EB6399" w:rsidRDefault="00EB6399" w:rsidP="00B900AF">
            <w:pPr>
              <w:ind w:right="225"/>
            </w:pPr>
          </w:p>
        </w:tc>
        <w:tc>
          <w:tcPr>
            <w:tcW w:w="3969" w:type="dxa"/>
            <w:vMerge/>
          </w:tcPr>
          <w:p w:rsidR="00EB6399" w:rsidRPr="00EB6399" w:rsidRDefault="00EB6399" w:rsidP="00B900AF">
            <w:pPr>
              <w:ind w:right="225"/>
              <w:rPr>
                <w:rFonts w:asciiTheme="minorHAnsi" w:hAnsiTheme="minorHAnsi"/>
                <w:sz w:val="24"/>
                <w:szCs w:val="24"/>
              </w:rPr>
            </w:pPr>
          </w:p>
        </w:tc>
        <w:tc>
          <w:tcPr>
            <w:tcW w:w="2268" w:type="dxa"/>
          </w:tcPr>
          <w:p w:rsidR="00EB6399" w:rsidRPr="00EB6399" w:rsidRDefault="00EB6399" w:rsidP="00B900AF">
            <w:pPr>
              <w:ind w:right="225"/>
              <w:rPr>
                <w:rFonts w:asciiTheme="minorHAnsi" w:hAnsiTheme="minorHAnsi"/>
                <w:sz w:val="24"/>
                <w:szCs w:val="24"/>
              </w:rPr>
            </w:pPr>
            <w:r w:rsidRPr="00EB6399">
              <w:rPr>
                <w:rFonts w:asciiTheme="minorHAnsi" w:hAnsiTheme="minorHAnsi"/>
                <w:sz w:val="24"/>
                <w:szCs w:val="24"/>
              </w:rPr>
              <w:t>REVİZYON NO</w:t>
            </w:r>
          </w:p>
        </w:tc>
        <w:tc>
          <w:tcPr>
            <w:tcW w:w="1787" w:type="dxa"/>
          </w:tcPr>
          <w:p w:rsidR="00EB6399" w:rsidRDefault="00D110D4" w:rsidP="00D110D4">
            <w:pPr>
              <w:ind w:right="225"/>
              <w:jc w:val="center"/>
            </w:pPr>
            <w:r>
              <w:t>00</w:t>
            </w:r>
          </w:p>
        </w:tc>
      </w:tr>
      <w:tr w:rsidR="00EB6399" w:rsidTr="00D110D4">
        <w:tc>
          <w:tcPr>
            <w:tcW w:w="2235" w:type="dxa"/>
            <w:vMerge/>
          </w:tcPr>
          <w:p w:rsidR="00EB6399" w:rsidRDefault="00EB6399" w:rsidP="00B900AF">
            <w:pPr>
              <w:ind w:right="225"/>
            </w:pPr>
          </w:p>
        </w:tc>
        <w:tc>
          <w:tcPr>
            <w:tcW w:w="3969" w:type="dxa"/>
            <w:vMerge/>
          </w:tcPr>
          <w:p w:rsidR="00EB6399" w:rsidRPr="00EB6399" w:rsidRDefault="00EB6399" w:rsidP="00B900AF">
            <w:pPr>
              <w:ind w:right="225"/>
              <w:rPr>
                <w:rFonts w:asciiTheme="minorHAnsi" w:hAnsiTheme="minorHAnsi"/>
                <w:sz w:val="24"/>
                <w:szCs w:val="24"/>
              </w:rPr>
            </w:pPr>
          </w:p>
        </w:tc>
        <w:tc>
          <w:tcPr>
            <w:tcW w:w="2268" w:type="dxa"/>
          </w:tcPr>
          <w:p w:rsidR="00EB6399" w:rsidRPr="00EB6399" w:rsidRDefault="00EB6399" w:rsidP="00B900AF">
            <w:pPr>
              <w:ind w:right="225"/>
              <w:rPr>
                <w:rFonts w:asciiTheme="minorHAnsi" w:hAnsiTheme="minorHAnsi"/>
                <w:sz w:val="24"/>
                <w:szCs w:val="24"/>
              </w:rPr>
            </w:pPr>
            <w:r w:rsidRPr="00EB6399">
              <w:rPr>
                <w:rFonts w:asciiTheme="minorHAnsi" w:hAnsiTheme="minorHAnsi"/>
                <w:sz w:val="24"/>
                <w:szCs w:val="24"/>
              </w:rPr>
              <w:t>SAYFA</w:t>
            </w:r>
          </w:p>
        </w:tc>
        <w:tc>
          <w:tcPr>
            <w:tcW w:w="1787" w:type="dxa"/>
          </w:tcPr>
          <w:p w:rsidR="00EB6399" w:rsidRDefault="00D110D4" w:rsidP="00D110D4">
            <w:pPr>
              <w:ind w:right="225"/>
              <w:jc w:val="center"/>
            </w:pPr>
            <w:r>
              <w:t>1/12</w:t>
            </w:r>
          </w:p>
        </w:tc>
      </w:tr>
    </w:tbl>
    <w:p w:rsidR="004F0067" w:rsidRDefault="004F0067" w:rsidP="00B900AF">
      <w:pPr>
        <w:pStyle w:val="GvdeMetni"/>
        <w:ind w:right="225"/>
        <w:rPr>
          <w:rFonts w:ascii="Times New Roman"/>
          <w:sz w:val="18"/>
        </w:rPr>
      </w:pPr>
    </w:p>
    <w:p w:rsidR="004F0067" w:rsidRPr="00EB6399" w:rsidRDefault="007D74AB" w:rsidP="00B900AF">
      <w:pPr>
        <w:pStyle w:val="Balk2"/>
        <w:numPr>
          <w:ilvl w:val="0"/>
          <w:numId w:val="7"/>
        </w:numPr>
        <w:tabs>
          <w:tab w:val="left" w:pos="473"/>
        </w:tabs>
        <w:ind w:left="0" w:right="225" w:firstLine="0"/>
        <w:rPr>
          <w:rFonts w:asciiTheme="minorHAnsi" w:hAnsiTheme="minorHAnsi"/>
        </w:rPr>
      </w:pPr>
      <w:r w:rsidRPr="00EB6399">
        <w:rPr>
          <w:rFonts w:asciiTheme="minorHAnsi" w:hAnsiTheme="minorHAnsi"/>
        </w:rPr>
        <w:t>AMAÇ</w:t>
      </w:r>
    </w:p>
    <w:p w:rsidR="004F0067" w:rsidRPr="00EB6399" w:rsidRDefault="00970933" w:rsidP="00B900AF">
      <w:pPr>
        <w:pStyle w:val="GvdeMetni"/>
        <w:ind w:right="225"/>
        <w:rPr>
          <w:rFonts w:asciiTheme="minorHAnsi" w:hAnsiTheme="minorHAnsi"/>
          <w:sz w:val="24"/>
          <w:szCs w:val="24"/>
        </w:rPr>
      </w:pPr>
      <w:r w:rsidRPr="00EB6399">
        <w:rPr>
          <w:rFonts w:asciiTheme="minorHAnsi" w:hAnsiTheme="minorHAnsi"/>
          <w:sz w:val="24"/>
          <w:szCs w:val="24"/>
        </w:rPr>
        <w:t xml:space="preserve">Özel level hospıtal </w:t>
      </w:r>
      <w:r w:rsidR="007D74AB" w:rsidRPr="00EB6399">
        <w:rPr>
          <w:rFonts w:asciiTheme="minorHAnsi" w:hAnsiTheme="minorHAnsi"/>
          <w:sz w:val="24"/>
          <w:szCs w:val="24"/>
        </w:rPr>
        <w:t>sınırları içerisinde 6331 sayılı İş Sağlığı ve Güvenliği kanunun getirmiş olduğu yükümlülüklerin sağlanması ve ILO ile WHO gibi örgütlerin önerilerini de göz önünde bulundurarak kazaların en alt düzeye indirilerek can</w:t>
      </w:r>
      <w:r w:rsidRPr="00EB6399">
        <w:rPr>
          <w:rFonts w:asciiTheme="minorHAnsi" w:hAnsiTheme="minorHAnsi"/>
          <w:sz w:val="24"/>
          <w:szCs w:val="24"/>
        </w:rPr>
        <w:t xml:space="preserve"> ve mal emniyetinin sağlanması</w:t>
      </w:r>
      <w:r w:rsidR="007D74AB" w:rsidRPr="00EB6399">
        <w:rPr>
          <w:rFonts w:asciiTheme="minorHAnsi" w:hAnsiTheme="minorHAnsi"/>
          <w:sz w:val="24"/>
          <w:szCs w:val="24"/>
        </w:rPr>
        <w:t>, her türlü tesis ve malzemenin hassasiyetle korunmasını sağlamak.</w:t>
      </w:r>
    </w:p>
    <w:p w:rsidR="00970933" w:rsidRPr="00EB6399" w:rsidRDefault="00970933" w:rsidP="00B900AF">
      <w:pPr>
        <w:pStyle w:val="GvdeMetni"/>
        <w:ind w:right="225"/>
        <w:rPr>
          <w:rFonts w:asciiTheme="minorHAnsi" w:hAnsiTheme="minorHAnsi"/>
          <w:sz w:val="24"/>
          <w:szCs w:val="24"/>
        </w:rPr>
      </w:pPr>
      <w:proofErr w:type="gramStart"/>
      <w:r w:rsidRPr="00EB6399">
        <w:rPr>
          <w:rFonts w:asciiTheme="minorHAnsi" w:hAnsiTheme="minorHAnsi"/>
          <w:sz w:val="24"/>
          <w:szCs w:val="24"/>
        </w:rPr>
        <w:t>Bu prosedür, Özel level hospıtal ‘de iş güvenliği açısından alınması gereken asgari önlemleri belirlemek amacı ile hazırlanmıştır.</w:t>
      </w:r>
      <w:proofErr w:type="gramEnd"/>
    </w:p>
    <w:p w:rsidR="00EB6399" w:rsidRPr="00EB6399" w:rsidRDefault="00EB6399" w:rsidP="00B900AF">
      <w:pPr>
        <w:pStyle w:val="GvdeMetni"/>
        <w:ind w:right="225"/>
        <w:rPr>
          <w:rFonts w:asciiTheme="minorHAnsi" w:hAnsiTheme="minorHAnsi"/>
          <w:sz w:val="24"/>
          <w:szCs w:val="24"/>
        </w:rPr>
      </w:pPr>
    </w:p>
    <w:p w:rsidR="004F0067" w:rsidRPr="00EB6399" w:rsidRDefault="007D74AB" w:rsidP="00B900AF">
      <w:pPr>
        <w:pStyle w:val="Balk2"/>
        <w:numPr>
          <w:ilvl w:val="0"/>
          <w:numId w:val="7"/>
        </w:numPr>
        <w:tabs>
          <w:tab w:val="left" w:pos="473"/>
        </w:tabs>
        <w:ind w:left="0" w:right="225" w:firstLine="0"/>
        <w:rPr>
          <w:rFonts w:asciiTheme="minorHAnsi" w:hAnsiTheme="minorHAnsi"/>
        </w:rPr>
      </w:pPr>
      <w:r w:rsidRPr="00EB6399">
        <w:rPr>
          <w:rFonts w:asciiTheme="minorHAnsi" w:hAnsiTheme="minorHAnsi"/>
        </w:rPr>
        <w:t>KAPSAM</w:t>
      </w:r>
    </w:p>
    <w:p w:rsidR="004F0067" w:rsidRDefault="007D74AB" w:rsidP="00B900AF">
      <w:pPr>
        <w:pStyle w:val="GvdeMetni"/>
        <w:ind w:right="225"/>
        <w:rPr>
          <w:rFonts w:asciiTheme="minorHAnsi" w:hAnsiTheme="minorHAnsi"/>
          <w:sz w:val="24"/>
          <w:szCs w:val="24"/>
        </w:rPr>
      </w:pPr>
      <w:proofErr w:type="gramStart"/>
      <w:r w:rsidRPr="00EB6399">
        <w:rPr>
          <w:rFonts w:asciiTheme="minorHAnsi" w:hAnsiTheme="minorHAnsi"/>
          <w:sz w:val="24"/>
          <w:szCs w:val="24"/>
        </w:rPr>
        <w:t>Bu prosedür; hizmet akdinin (yazılı veya sözlü) tamamlayıcısıdır.</w:t>
      </w:r>
      <w:proofErr w:type="gramEnd"/>
      <w:r w:rsidRPr="00EB6399">
        <w:rPr>
          <w:rFonts w:asciiTheme="minorHAnsi" w:hAnsiTheme="minorHAnsi"/>
          <w:sz w:val="24"/>
          <w:szCs w:val="24"/>
        </w:rPr>
        <w:t xml:space="preserve"> </w:t>
      </w:r>
      <w:proofErr w:type="gramStart"/>
      <w:r w:rsidRPr="00EB6399">
        <w:rPr>
          <w:rFonts w:asciiTheme="minorHAnsi" w:hAnsiTheme="minorHAnsi"/>
          <w:sz w:val="24"/>
          <w:szCs w:val="24"/>
        </w:rPr>
        <w:t xml:space="preserve">Bu prosedür hükümleri işyerinde çalışan ve </w:t>
      </w:r>
      <w:r w:rsidR="00970933" w:rsidRPr="00EB6399">
        <w:rPr>
          <w:rFonts w:asciiTheme="minorHAnsi" w:hAnsiTheme="minorHAnsi"/>
          <w:b/>
          <w:sz w:val="24"/>
          <w:szCs w:val="24"/>
        </w:rPr>
        <w:t>Özel level hospıtal</w:t>
      </w:r>
      <w:r w:rsidRPr="00EB6399">
        <w:rPr>
          <w:rFonts w:asciiTheme="minorHAnsi" w:hAnsiTheme="minorHAnsi"/>
          <w:b/>
          <w:sz w:val="24"/>
          <w:szCs w:val="24"/>
        </w:rPr>
        <w:t xml:space="preserve"> </w:t>
      </w:r>
      <w:r w:rsidRPr="00EB6399">
        <w:rPr>
          <w:rFonts w:asciiTheme="minorHAnsi" w:hAnsiTheme="minorHAnsi"/>
          <w:sz w:val="24"/>
          <w:szCs w:val="24"/>
        </w:rPr>
        <w:t>personeline uygulanacaktır.</w:t>
      </w:r>
      <w:proofErr w:type="gramEnd"/>
      <w:r w:rsidRPr="00EB6399">
        <w:rPr>
          <w:rFonts w:asciiTheme="minorHAnsi" w:hAnsiTheme="minorHAnsi"/>
          <w:sz w:val="24"/>
          <w:szCs w:val="24"/>
        </w:rPr>
        <w:t xml:space="preserve"> Ayrıca pr</w:t>
      </w:r>
      <w:r w:rsidR="00970933" w:rsidRPr="00EB6399">
        <w:rPr>
          <w:rFonts w:asciiTheme="minorHAnsi" w:hAnsiTheme="minorHAnsi"/>
          <w:sz w:val="24"/>
          <w:szCs w:val="24"/>
        </w:rPr>
        <w:t xml:space="preserve">osedür kapsamına </w:t>
      </w:r>
      <w:proofErr w:type="gramStart"/>
      <w:r w:rsidR="00970933" w:rsidRPr="00EB6399">
        <w:rPr>
          <w:rFonts w:asciiTheme="minorHAnsi" w:hAnsiTheme="minorHAnsi"/>
          <w:sz w:val="24"/>
          <w:szCs w:val="24"/>
        </w:rPr>
        <w:t>hasta ,hasta</w:t>
      </w:r>
      <w:proofErr w:type="gramEnd"/>
      <w:r w:rsidR="00970933" w:rsidRPr="00EB6399">
        <w:rPr>
          <w:rFonts w:asciiTheme="minorHAnsi" w:hAnsiTheme="minorHAnsi"/>
          <w:sz w:val="24"/>
          <w:szCs w:val="24"/>
        </w:rPr>
        <w:t xml:space="preserve"> yakınları ve ziyaretcilerin</w:t>
      </w:r>
      <w:r w:rsidRPr="00EB6399">
        <w:rPr>
          <w:rFonts w:asciiTheme="minorHAnsi" w:hAnsiTheme="minorHAnsi"/>
          <w:sz w:val="24"/>
          <w:szCs w:val="24"/>
        </w:rPr>
        <w:t xml:space="preserve"> olumsuz olarak etkilenmemeleri için prosedür herkesi kapsar.</w:t>
      </w:r>
    </w:p>
    <w:p w:rsidR="00EB6399" w:rsidRPr="00EB6399" w:rsidRDefault="00EB6399" w:rsidP="00B900AF">
      <w:pPr>
        <w:pStyle w:val="GvdeMetni"/>
        <w:ind w:right="225"/>
        <w:rPr>
          <w:rFonts w:asciiTheme="minorHAnsi" w:hAnsiTheme="minorHAnsi"/>
          <w:sz w:val="24"/>
          <w:szCs w:val="24"/>
        </w:rPr>
      </w:pPr>
    </w:p>
    <w:p w:rsidR="004F0067" w:rsidRPr="00EB6399" w:rsidRDefault="007D74AB" w:rsidP="00B900AF">
      <w:pPr>
        <w:pStyle w:val="Balk2"/>
        <w:numPr>
          <w:ilvl w:val="0"/>
          <w:numId w:val="7"/>
        </w:numPr>
        <w:tabs>
          <w:tab w:val="left" w:pos="473"/>
        </w:tabs>
        <w:ind w:left="0" w:right="225" w:firstLine="0"/>
        <w:rPr>
          <w:rFonts w:asciiTheme="minorHAnsi" w:hAnsiTheme="minorHAnsi"/>
        </w:rPr>
      </w:pPr>
      <w:r w:rsidRPr="00EB6399">
        <w:rPr>
          <w:rFonts w:asciiTheme="minorHAnsi" w:hAnsiTheme="minorHAnsi"/>
        </w:rPr>
        <w:t>REFERANS</w:t>
      </w:r>
    </w:p>
    <w:p w:rsidR="004F0067" w:rsidRPr="00EB6399" w:rsidRDefault="00970933" w:rsidP="00B900AF">
      <w:pPr>
        <w:pStyle w:val="GvdeMetni"/>
        <w:ind w:right="225"/>
        <w:rPr>
          <w:rFonts w:asciiTheme="minorHAnsi" w:hAnsiTheme="minorHAnsi"/>
          <w:sz w:val="24"/>
          <w:szCs w:val="24"/>
        </w:rPr>
      </w:pPr>
      <w:proofErr w:type="gramStart"/>
      <w:r w:rsidRPr="00EB6399">
        <w:rPr>
          <w:rFonts w:asciiTheme="minorHAnsi" w:hAnsiTheme="minorHAnsi"/>
          <w:sz w:val="24"/>
          <w:szCs w:val="24"/>
        </w:rPr>
        <w:t>Özel level hospıtal</w:t>
      </w:r>
      <w:r w:rsidR="007D74AB" w:rsidRPr="00EB6399">
        <w:rPr>
          <w:rFonts w:asciiTheme="minorHAnsi" w:hAnsiTheme="minorHAnsi"/>
          <w:sz w:val="24"/>
          <w:szCs w:val="24"/>
        </w:rPr>
        <w:t xml:space="preserve"> İş Sağlığı Güvenliği Planı.</w:t>
      </w:r>
      <w:proofErr w:type="gramEnd"/>
    </w:p>
    <w:p w:rsidR="004F0067" w:rsidRPr="00EB6399" w:rsidRDefault="004F0067" w:rsidP="00B900AF">
      <w:pPr>
        <w:pStyle w:val="GvdeMetni"/>
        <w:ind w:right="225"/>
        <w:rPr>
          <w:rFonts w:asciiTheme="minorHAnsi" w:hAnsiTheme="minorHAnsi"/>
          <w:sz w:val="24"/>
          <w:szCs w:val="24"/>
        </w:rPr>
      </w:pPr>
    </w:p>
    <w:p w:rsidR="004F0067" w:rsidRPr="00EB6399" w:rsidRDefault="007D74AB" w:rsidP="00B900AF">
      <w:pPr>
        <w:pStyle w:val="Balk2"/>
        <w:numPr>
          <w:ilvl w:val="0"/>
          <w:numId w:val="7"/>
        </w:numPr>
        <w:tabs>
          <w:tab w:val="left" w:pos="473"/>
        </w:tabs>
        <w:ind w:left="0" w:right="225" w:firstLine="0"/>
        <w:rPr>
          <w:rFonts w:asciiTheme="minorHAnsi" w:hAnsiTheme="minorHAnsi"/>
        </w:rPr>
      </w:pPr>
      <w:r w:rsidRPr="00EB6399">
        <w:rPr>
          <w:rFonts w:asciiTheme="minorHAnsi" w:hAnsiTheme="minorHAnsi"/>
        </w:rPr>
        <w:t>SORUMLULUKLAR VE</w:t>
      </w:r>
      <w:r w:rsidRPr="00EB6399">
        <w:rPr>
          <w:rFonts w:asciiTheme="minorHAnsi" w:hAnsiTheme="minorHAnsi"/>
          <w:spacing w:val="-1"/>
        </w:rPr>
        <w:t xml:space="preserve"> </w:t>
      </w:r>
      <w:r w:rsidRPr="00EB6399">
        <w:rPr>
          <w:rFonts w:asciiTheme="minorHAnsi" w:hAnsiTheme="minorHAnsi"/>
        </w:rPr>
        <w:t>SORUMLULAR</w:t>
      </w:r>
    </w:p>
    <w:p w:rsidR="004F0067" w:rsidRPr="00EB6399" w:rsidRDefault="007D74AB" w:rsidP="00B900AF">
      <w:pPr>
        <w:pStyle w:val="Balk5"/>
        <w:numPr>
          <w:ilvl w:val="1"/>
          <w:numId w:val="7"/>
        </w:numPr>
        <w:tabs>
          <w:tab w:val="left" w:pos="544"/>
        </w:tabs>
        <w:spacing w:before="0" w:line="253" w:lineRule="exact"/>
        <w:ind w:left="0" w:right="225" w:firstLine="0"/>
        <w:rPr>
          <w:rFonts w:asciiTheme="minorHAnsi" w:hAnsiTheme="minorHAnsi"/>
          <w:sz w:val="24"/>
          <w:szCs w:val="24"/>
        </w:rPr>
      </w:pPr>
      <w:r w:rsidRPr="00EB6399">
        <w:rPr>
          <w:rFonts w:asciiTheme="minorHAnsi" w:hAnsiTheme="minorHAnsi"/>
          <w:sz w:val="24"/>
          <w:szCs w:val="24"/>
        </w:rPr>
        <w:t>Genel</w:t>
      </w:r>
      <w:r w:rsidRPr="00EB6399">
        <w:rPr>
          <w:rFonts w:asciiTheme="minorHAnsi" w:hAnsiTheme="minorHAnsi"/>
          <w:spacing w:val="-1"/>
          <w:sz w:val="24"/>
          <w:szCs w:val="24"/>
        </w:rPr>
        <w:t xml:space="preserve"> </w:t>
      </w:r>
      <w:r w:rsidRPr="00EB6399">
        <w:rPr>
          <w:rFonts w:asciiTheme="minorHAnsi" w:hAnsiTheme="minorHAnsi"/>
          <w:sz w:val="24"/>
          <w:szCs w:val="24"/>
        </w:rPr>
        <w:t>Sorumluluklar</w:t>
      </w:r>
    </w:p>
    <w:p w:rsidR="004F0067" w:rsidRPr="00EB6399" w:rsidRDefault="007D74AB" w:rsidP="00B900AF">
      <w:pPr>
        <w:pStyle w:val="GvdeMetni"/>
        <w:ind w:right="225"/>
        <w:rPr>
          <w:rFonts w:asciiTheme="minorHAnsi" w:hAnsiTheme="minorHAnsi"/>
          <w:sz w:val="24"/>
          <w:szCs w:val="24"/>
        </w:rPr>
      </w:pPr>
      <w:r w:rsidRPr="00EB6399">
        <w:rPr>
          <w:rFonts w:asciiTheme="minorHAnsi" w:hAnsiTheme="minorHAnsi"/>
          <w:sz w:val="24"/>
          <w:szCs w:val="24"/>
        </w:rPr>
        <w:t>Tüm iş yerinde yapılan çalışmalarda, her çalışan öncelikle kendi güvenliğinden sorumlu olmakla birlikte sorumluluk zinciri aşağıdaki gibidir;</w:t>
      </w:r>
    </w:p>
    <w:p w:rsidR="004F0067" w:rsidRPr="00EB6399" w:rsidRDefault="007D74AB" w:rsidP="00B900AF">
      <w:pPr>
        <w:pStyle w:val="ListeParagraf"/>
        <w:numPr>
          <w:ilvl w:val="2"/>
          <w:numId w:val="7"/>
        </w:numPr>
        <w:tabs>
          <w:tab w:val="left" w:pos="777"/>
        </w:tabs>
        <w:spacing w:line="244" w:lineRule="exact"/>
        <w:ind w:left="0" w:right="225" w:firstLine="0"/>
        <w:rPr>
          <w:rFonts w:asciiTheme="minorHAnsi" w:hAnsiTheme="minorHAnsi"/>
          <w:sz w:val="24"/>
          <w:szCs w:val="24"/>
        </w:rPr>
      </w:pPr>
      <w:r w:rsidRPr="00EB6399">
        <w:rPr>
          <w:rFonts w:asciiTheme="minorHAnsi" w:hAnsiTheme="minorHAnsi"/>
          <w:sz w:val="24"/>
          <w:szCs w:val="24"/>
        </w:rPr>
        <w:t>Bir ekipteki İş Güvenliği Sorumlusu görev emrinde ayrıca belirtilmemiş ise İş Güvenliği Sorumlusu</w:t>
      </w:r>
      <w:r w:rsidRPr="00EB6399">
        <w:rPr>
          <w:rFonts w:asciiTheme="minorHAnsi" w:hAnsiTheme="minorHAnsi"/>
          <w:spacing w:val="29"/>
          <w:sz w:val="24"/>
          <w:szCs w:val="24"/>
        </w:rPr>
        <w:t xml:space="preserve"> </w:t>
      </w:r>
      <w:r w:rsidRPr="00EB6399">
        <w:rPr>
          <w:rFonts w:asciiTheme="minorHAnsi" w:hAnsiTheme="minorHAnsi"/>
          <w:sz w:val="24"/>
          <w:szCs w:val="24"/>
        </w:rPr>
        <w:t>Ekip</w:t>
      </w:r>
    </w:p>
    <w:p w:rsidR="004F0067" w:rsidRPr="00EB6399" w:rsidRDefault="007D74AB" w:rsidP="00B900AF">
      <w:pPr>
        <w:pStyle w:val="GvdeMetni"/>
        <w:spacing w:line="229" w:lineRule="exact"/>
        <w:ind w:right="225"/>
        <w:rPr>
          <w:rFonts w:asciiTheme="minorHAnsi" w:hAnsiTheme="minorHAnsi"/>
          <w:sz w:val="24"/>
          <w:szCs w:val="24"/>
        </w:rPr>
      </w:pPr>
      <w:proofErr w:type="gramStart"/>
      <w:r w:rsidRPr="00EB6399">
        <w:rPr>
          <w:rFonts w:asciiTheme="minorHAnsi" w:hAnsiTheme="minorHAnsi"/>
          <w:sz w:val="24"/>
          <w:szCs w:val="24"/>
        </w:rPr>
        <w:t>Şefidir.</w:t>
      </w:r>
      <w:proofErr w:type="gramEnd"/>
    </w:p>
    <w:p w:rsidR="004F0067" w:rsidRPr="00EB6399" w:rsidRDefault="007D74AB" w:rsidP="00B900AF">
      <w:pPr>
        <w:pStyle w:val="ListeParagraf"/>
        <w:numPr>
          <w:ilvl w:val="2"/>
          <w:numId w:val="7"/>
        </w:numPr>
        <w:tabs>
          <w:tab w:val="left" w:pos="777"/>
        </w:tabs>
        <w:ind w:left="0" w:right="225" w:firstLine="0"/>
        <w:rPr>
          <w:rFonts w:asciiTheme="minorHAnsi" w:hAnsiTheme="minorHAnsi"/>
          <w:sz w:val="24"/>
          <w:szCs w:val="24"/>
        </w:rPr>
      </w:pPr>
      <w:r w:rsidRPr="00EB6399">
        <w:rPr>
          <w:rFonts w:asciiTheme="minorHAnsi" w:hAnsiTheme="minorHAnsi"/>
          <w:sz w:val="24"/>
          <w:szCs w:val="24"/>
        </w:rPr>
        <w:t>Koordineli çalışmalarda İş Güvenliği Sorumlusu görev emrinde ayrıca belirtilmemiş ise Koordinasyon Sorumlusudur. Bu tip çalışmalarda koordinasyon sorumlusunun sorumluluğu (a) bendindeki sorumluluğu ortadan</w:t>
      </w:r>
      <w:r w:rsidRPr="00EB6399">
        <w:rPr>
          <w:rFonts w:asciiTheme="minorHAnsi" w:hAnsiTheme="minorHAnsi"/>
          <w:spacing w:val="-4"/>
          <w:sz w:val="24"/>
          <w:szCs w:val="24"/>
        </w:rPr>
        <w:t xml:space="preserve"> </w:t>
      </w:r>
      <w:r w:rsidRPr="00EB6399">
        <w:rPr>
          <w:rFonts w:asciiTheme="minorHAnsi" w:hAnsiTheme="minorHAnsi"/>
          <w:sz w:val="24"/>
          <w:szCs w:val="24"/>
        </w:rPr>
        <w:t>kaldırmaz.</w:t>
      </w:r>
    </w:p>
    <w:p w:rsidR="004F0067" w:rsidRPr="00EB6399" w:rsidRDefault="007D74AB" w:rsidP="00B900AF">
      <w:pPr>
        <w:pStyle w:val="ListeParagraf"/>
        <w:numPr>
          <w:ilvl w:val="2"/>
          <w:numId w:val="7"/>
        </w:numPr>
        <w:tabs>
          <w:tab w:val="left" w:pos="777"/>
        </w:tabs>
        <w:spacing w:line="237" w:lineRule="auto"/>
        <w:ind w:left="0" w:right="225" w:firstLine="0"/>
        <w:rPr>
          <w:rFonts w:asciiTheme="minorHAnsi" w:hAnsiTheme="minorHAnsi"/>
          <w:sz w:val="24"/>
          <w:szCs w:val="24"/>
        </w:rPr>
      </w:pPr>
      <w:r w:rsidRPr="00EB6399">
        <w:rPr>
          <w:rFonts w:asciiTheme="minorHAnsi" w:hAnsiTheme="minorHAnsi"/>
          <w:sz w:val="24"/>
          <w:szCs w:val="24"/>
        </w:rPr>
        <w:t>İşin güvenli bir şekilde yapılmasından organizasyon şemasına ve hiyerarşik düzene göre sorumluluk paylaşılmış olup göre herkes</w:t>
      </w:r>
      <w:r w:rsidRPr="00EB6399">
        <w:rPr>
          <w:rFonts w:asciiTheme="minorHAnsi" w:hAnsiTheme="minorHAnsi"/>
          <w:spacing w:val="-4"/>
          <w:sz w:val="24"/>
          <w:szCs w:val="24"/>
        </w:rPr>
        <w:t xml:space="preserve"> </w:t>
      </w:r>
      <w:r w:rsidRPr="00EB6399">
        <w:rPr>
          <w:rFonts w:asciiTheme="minorHAnsi" w:hAnsiTheme="minorHAnsi"/>
          <w:sz w:val="24"/>
          <w:szCs w:val="24"/>
        </w:rPr>
        <w:t>sorumludur.</w:t>
      </w:r>
    </w:p>
    <w:p w:rsidR="004F0067" w:rsidRPr="00EB6399" w:rsidRDefault="007D74AB" w:rsidP="00B900AF">
      <w:pPr>
        <w:pStyle w:val="ListeParagraf"/>
        <w:numPr>
          <w:ilvl w:val="2"/>
          <w:numId w:val="7"/>
        </w:numPr>
        <w:tabs>
          <w:tab w:val="left" w:pos="1039"/>
          <w:tab w:val="left" w:pos="1040"/>
        </w:tabs>
        <w:ind w:left="0" w:right="225" w:firstLine="0"/>
        <w:rPr>
          <w:rFonts w:asciiTheme="minorHAnsi" w:hAnsiTheme="minorHAnsi"/>
          <w:sz w:val="24"/>
          <w:szCs w:val="24"/>
        </w:rPr>
      </w:pPr>
      <w:r w:rsidRPr="00EB6399">
        <w:rPr>
          <w:rFonts w:asciiTheme="minorHAnsi" w:hAnsiTheme="minorHAnsi"/>
          <w:sz w:val="24"/>
          <w:szCs w:val="24"/>
        </w:rPr>
        <w:t xml:space="preserve">Yapılan işe bağlı olarak ekip sorumluları yada görevlileri, işten kaynaklanacak olumsuz etkileri önceden düşünüp çalışma planı oluşturacaktır. Bu planı iş güvenliği sorumlusuna bildirip koordineli olarak çalışma metodu son haline getirilecektir. Bu metodun içerisinde işin kaç </w:t>
      </w:r>
      <w:proofErr w:type="gramStart"/>
      <w:r w:rsidRPr="00EB6399">
        <w:rPr>
          <w:rFonts w:asciiTheme="minorHAnsi" w:hAnsiTheme="minorHAnsi"/>
          <w:sz w:val="24"/>
          <w:szCs w:val="24"/>
        </w:rPr>
        <w:t>kişi</w:t>
      </w:r>
      <w:proofErr w:type="gramEnd"/>
      <w:r w:rsidRPr="00EB6399">
        <w:rPr>
          <w:rFonts w:asciiTheme="minorHAnsi" w:hAnsiTheme="minorHAnsi"/>
          <w:sz w:val="24"/>
          <w:szCs w:val="24"/>
        </w:rPr>
        <w:t xml:space="preserve"> ile yapılacağı hangi yöntemlerin kullanılacağı çalışma esnasındaki personele uygun koruyucu ekipmanların neler olması gerektiği belirlenecektir. Ayrıca bu işten ötürü öğrenciler, veliler ve ziyaretçilerin zarar görmemesi için çalışma alanı izole edilmeli, uyarı işaretleri konularak herkese bilgilendirme yapılması amaçlanmalıdır. Talimatlara uymayan yada uymak istemeyen kişiler çalışma alanından çıkartılır.</w:t>
      </w:r>
    </w:p>
    <w:p w:rsidR="004F0067" w:rsidRDefault="007D74AB" w:rsidP="00B900AF">
      <w:pPr>
        <w:pStyle w:val="GvdeMetni"/>
        <w:ind w:right="225"/>
        <w:rPr>
          <w:rFonts w:asciiTheme="minorHAnsi" w:hAnsiTheme="minorHAnsi"/>
          <w:sz w:val="24"/>
          <w:szCs w:val="24"/>
        </w:rPr>
      </w:pPr>
      <w:r w:rsidRPr="00EB6399">
        <w:rPr>
          <w:rFonts w:asciiTheme="minorHAnsi" w:hAnsiTheme="minorHAnsi"/>
          <w:sz w:val="24"/>
          <w:szCs w:val="24"/>
        </w:rPr>
        <w:t>İş güvenliği eğitiminden geçen ve iş güvenliği malzemesi kendisine verilen çalışan, iş güvenliği talimatlarına rağmen iş güvenliği malzemesi kullanmaması ve iş güvenliği kurallarına uymaması nedeniyle; iş kazası geçirmesi, iş kazasına sebep olması, üçüncü şahıslara zarar vermesi hallerinde doğacak tazminat, üretim kaybı, malzeme hasarları vb. zararlardan kusuru oranında sorumlu olacaktır.</w:t>
      </w:r>
    </w:p>
    <w:p w:rsidR="00D110D4" w:rsidRDefault="00D110D4" w:rsidP="00B900AF">
      <w:pPr>
        <w:pStyle w:val="GvdeMetni"/>
        <w:ind w:right="225"/>
        <w:rPr>
          <w:rFonts w:asciiTheme="minorHAnsi" w:hAnsiTheme="minorHAnsi"/>
          <w:sz w:val="24"/>
          <w:szCs w:val="24"/>
        </w:rPr>
      </w:pPr>
    </w:p>
    <w:p w:rsidR="00B900AF" w:rsidRDefault="00B900AF" w:rsidP="00B900AF">
      <w:pPr>
        <w:pStyle w:val="GvdeMetni"/>
        <w:ind w:right="225"/>
        <w:jc w:val="both"/>
        <w:rPr>
          <w:rFonts w:asciiTheme="minorHAnsi" w:hAnsiTheme="minorHAnsi"/>
          <w:sz w:val="24"/>
          <w:szCs w:val="24"/>
        </w:rPr>
      </w:pPr>
    </w:p>
    <w:p w:rsidR="00B900AF" w:rsidRDefault="00B900AF" w:rsidP="00B900AF">
      <w:pPr>
        <w:pStyle w:val="GvdeMetni"/>
        <w:ind w:right="225"/>
        <w:jc w:val="both"/>
        <w:rPr>
          <w:rFonts w:asciiTheme="minorHAnsi" w:hAnsiTheme="minorHAnsi"/>
          <w:sz w:val="24"/>
          <w:szCs w:val="24"/>
        </w:rPr>
      </w:pPr>
    </w:p>
    <w:p w:rsidR="00B900AF" w:rsidRDefault="00B900AF" w:rsidP="00B900AF">
      <w:pPr>
        <w:pStyle w:val="GvdeMetni"/>
        <w:ind w:right="225"/>
        <w:jc w:val="both"/>
        <w:rPr>
          <w:rFonts w:asciiTheme="minorHAnsi" w:hAnsiTheme="minorHAnsi"/>
          <w:sz w:val="24"/>
          <w:szCs w:val="24"/>
        </w:rPr>
      </w:pPr>
    </w:p>
    <w:p w:rsidR="00B900AF" w:rsidRPr="00EB6399" w:rsidRDefault="00B900AF" w:rsidP="00B900AF">
      <w:pPr>
        <w:pStyle w:val="GvdeMetni"/>
        <w:ind w:right="225"/>
        <w:jc w:val="both"/>
        <w:rPr>
          <w:rFonts w:asciiTheme="minorHAnsi" w:hAnsiTheme="minorHAnsi"/>
          <w:sz w:val="24"/>
          <w:szCs w:val="24"/>
        </w:rPr>
      </w:pPr>
    </w:p>
    <w:p w:rsidR="00EB6399" w:rsidRPr="00EB6399" w:rsidRDefault="00EB6399" w:rsidP="00B900AF">
      <w:pPr>
        <w:pStyle w:val="GvdeMetni"/>
        <w:ind w:right="225"/>
        <w:jc w:val="both"/>
        <w:rPr>
          <w:rFonts w:asciiTheme="minorHAnsi" w:hAnsiTheme="minorHAnsi"/>
          <w:sz w:val="24"/>
          <w:szCs w:val="24"/>
        </w:rPr>
      </w:pPr>
    </w:p>
    <w:p w:rsidR="00EB6399" w:rsidRPr="00EB6399" w:rsidRDefault="00EB6399" w:rsidP="00B900AF">
      <w:pPr>
        <w:pStyle w:val="GvdeMetni"/>
        <w:ind w:right="225"/>
        <w:jc w:val="both"/>
        <w:rPr>
          <w:rFonts w:asciiTheme="minorHAnsi" w:hAnsiTheme="minorHAnsi"/>
          <w:sz w:val="24"/>
          <w:szCs w:val="24"/>
        </w:rPr>
      </w:pPr>
    </w:p>
    <w:tbl>
      <w:tblPr>
        <w:tblStyle w:val="TabloKlavuzu"/>
        <w:tblW w:w="0" w:type="auto"/>
        <w:tblLayout w:type="fixed"/>
        <w:tblLook w:val="04A0" w:firstRow="1" w:lastRow="0" w:firstColumn="1" w:lastColumn="0" w:noHBand="0" w:noVBand="1"/>
      </w:tblPr>
      <w:tblGrid>
        <w:gridCol w:w="2235"/>
        <w:gridCol w:w="3969"/>
        <w:gridCol w:w="2268"/>
        <w:gridCol w:w="1787"/>
      </w:tblGrid>
      <w:tr w:rsidR="00D110D4" w:rsidTr="00F33A4F">
        <w:tc>
          <w:tcPr>
            <w:tcW w:w="2235" w:type="dxa"/>
            <w:vMerge w:val="restart"/>
          </w:tcPr>
          <w:p w:rsidR="00D110D4" w:rsidRDefault="00D110D4" w:rsidP="00F33A4F">
            <w:pPr>
              <w:ind w:right="225"/>
            </w:pPr>
            <w:r>
              <w:rPr>
                <w:noProof/>
                <w:lang w:eastAsia="tr-TR"/>
              </w:rPr>
              <w:lastRenderedPageBreak/>
              <w:drawing>
                <wp:inline distT="0" distB="0" distL="0" distR="0" wp14:anchorId="4B72A233" wp14:editId="07C557EC">
                  <wp:extent cx="1283444" cy="818984"/>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9">
                            <a:extLst>
                              <a:ext uri="{28A0092B-C50C-407E-A947-70E740481C1C}">
                                <a14:useLocalDpi xmlns:a14="http://schemas.microsoft.com/office/drawing/2010/main" val="0"/>
                              </a:ext>
                            </a:extLst>
                          </a:blip>
                          <a:stretch>
                            <a:fillRect/>
                          </a:stretch>
                        </pic:blipFill>
                        <pic:spPr>
                          <a:xfrm>
                            <a:off x="0" y="0"/>
                            <a:ext cx="1285875" cy="820536"/>
                          </a:xfrm>
                          <a:prstGeom prst="rect">
                            <a:avLst/>
                          </a:prstGeom>
                        </pic:spPr>
                      </pic:pic>
                    </a:graphicData>
                  </a:graphic>
                </wp:inline>
              </w:drawing>
            </w:r>
          </w:p>
        </w:tc>
        <w:tc>
          <w:tcPr>
            <w:tcW w:w="3969" w:type="dxa"/>
            <w:vMerge w:val="restart"/>
          </w:tcPr>
          <w:p w:rsidR="00D110D4" w:rsidRDefault="00D110D4" w:rsidP="00F33A4F">
            <w:pPr>
              <w:ind w:right="225"/>
              <w:jc w:val="center"/>
              <w:rPr>
                <w:rFonts w:asciiTheme="minorHAnsi" w:hAnsiTheme="minorHAnsi"/>
                <w:b/>
                <w:w w:val="90"/>
                <w:sz w:val="24"/>
                <w:szCs w:val="24"/>
              </w:rPr>
            </w:pPr>
          </w:p>
          <w:p w:rsidR="00D110D4" w:rsidRPr="00EB6399" w:rsidRDefault="00D110D4" w:rsidP="00F33A4F">
            <w:pPr>
              <w:ind w:right="225"/>
              <w:jc w:val="center"/>
              <w:rPr>
                <w:rFonts w:asciiTheme="minorHAnsi" w:hAnsiTheme="minorHAnsi"/>
                <w:b/>
                <w:sz w:val="24"/>
                <w:szCs w:val="24"/>
              </w:rPr>
            </w:pPr>
            <w:r w:rsidRPr="00EB6399">
              <w:rPr>
                <w:rFonts w:asciiTheme="minorHAnsi" w:hAnsiTheme="minorHAnsi"/>
                <w:b/>
                <w:w w:val="90"/>
                <w:sz w:val="24"/>
                <w:szCs w:val="24"/>
              </w:rPr>
              <w:t>TESİSLERİN GÜVENLİ İŞLETİMİ VE BAKIM ONARIM PROSEDÜRÜ</w:t>
            </w:r>
          </w:p>
          <w:p w:rsidR="00D110D4" w:rsidRPr="00EB6399" w:rsidRDefault="00D110D4" w:rsidP="00F33A4F">
            <w:pPr>
              <w:pStyle w:val="GvdeMetni"/>
              <w:ind w:right="225"/>
              <w:rPr>
                <w:rFonts w:asciiTheme="minorHAnsi" w:hAnsiTheme="minorHAnsi"/>
                <w:sz w:val="24"/>
                <w:szCs w:val="24"/>
              </w:rPr>
            </w:pPr>
          </w:p>
          <w:p w:rsidR="00D110D4" w:rsidRPr="00EB6399" w:rsidRDefault="00D110D4" w:rsidP="00F33A4F">
            <w:pPr>
              <w:ind w:right="225"/>
              <w:rPr>
                <w:rFonts w:asciiTheme="minorHAnsi" w:hAnsiTheme="minorHAnsi"/>
                <w:b/>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DÖKÜMAN KODU</w:t>
            </w:r>
          </w:p>
        </w:tc>
        <w:tc>
          <w:tcPr>
            <w:tcW w:w="1787" w:type="dxa"/>
          </w:tcPr>
          <w:p w:rsidR="00D110D4" w:rsidRDefault="00D110D4" w:rsidP="00F33A4F">
            <w:pPr>
              <w:ind w:right="225"/>
              <w:jc w:val="center"/>
            </w:pPr>
            <w:proofErr w:type="gramStart"/>
            <w:r>
              <w:t>TY.PR</w:t>
            </w:r>
            <w:proofErr w:type="gramEnd"/>
            <w:r>
              <w:t>.03</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YAYIN TARİHİ</w:t>
            </w:r>
          </w:p>
        </w:tc>
        <w:tc>
          <w:tcPr>
            <w:tcW w:w="1787" w:type="dxa"/>
          </w:tcPr>
          <w:p w:rsidR="00D110D4" w:rsidRDefault="00D110D4" w:rsidP="00F33A4F">
            <w:pPr>
              <w:ind w:right="225"/>
              <w:jc w:val="center"/>
            </w:pPr>
            <w:r>
              <w:t>02.01.2018</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TARİHİ</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NO</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SAYFA</w:t>
            </w:r>
          </w:p>
        </w:tc>
        <w:tc>
          <w:tcPr>
            <w:tcW w:w="1787" w:type="dxa"/>
          </w:tcPr>
          <w:p w:rsidR="00D110D4" w:rsidRDefault="00D110D4" w:rsidP="00F33A4F">
            <w:pPr>
              <w:ind w:right="225"/>
              <w:jc w:val="center"/>
            </w:pPr>
            <w:r>
              <w:t>2/12</w:t>
            </w:r>
          </w:p>
        </w:tc>
      </w:tr>
    </w:tbl>
    <w:p w:rsidR="00EB6399" w:rsidRPr="00EB6399" w:rsidRDefault="00EB6399" w:rsidP="00B900AF">
      <w:pPr>
        <w:pStyle w:val="GvdeMetni"/>
        <w:ind w:right="225"/>
        <w:jc w:val="both"/>
        <w:rPr>
          <w:rFonts w:asciiTheme="minorHAnsi" w:hAnsiTheme="minorHAnsi"/>
          <w:sz w:val="24"/>
          <w:szCs w:val="24"/>
        </w:rPr>
      </w:pPr>
    </w:p>
    <w:p w:rsidR="004F0067" w:rsidRPr="00EB6399" w:rsidRDefault="007D74AB" w:rsidP="00B900AF">
      <w:pPr>
        <w:pStyle w:val="Balk5"/>
        <w:numPr>
          <w:ilvl w:val="1"/>
          <w:numId w:val="7"/>
        </w:numPr>
        <w:tabs>
          <w:tab w:val="left" w:pos="544"/>
        </w:tabs>
        <w:spacing w:before="0"/>
        <w:ind w:left="0" w:right="225" w:firstLine="0"/>
        <w:rPr>
          <w:rFonts w:asciiTheme="minorHAnsi" w:hAnsiTheme="minorHAnsi"/>
          <w:sz w:val="24"/>
          <w:szCs w:val="24"/>
        </w:rPr>
      </w:pPr>
      <w:r w:rsidRPr="00EB6399">
        <w:rPr>
          <w:rFonts w:asciiTheme="minorHAnsi" w:hAnsiTheme="minorHAnsi"/>
          <w:sz w:val="24"/>
          <w:szCs w:val="24"/>
        </w:rPr>
        <w:t>İşçilerin Görev ve Sorumlulukları:</w:t>
      </w:r>
    </w:p>
    <w:p w:rsidR="004F0067" w:rsidRPr="00EB6399" w:rsidRDefault="007D74AB" w:rsidP="00B900AF">
      <w:pPr>
        <w:pStyle w:val="GvdeMetni"/>
        <w:ind w:right="225"/>
        <w:rPr>
          <w:rFonts w:asciiTheme="minorHAnsi" w:hAnsiTheme="minorHAnsi"/>
          <w:sz w:val="24"/>
          <w:szCs w:val="24"/>
        </w:rPr>
      </w:pPr>
      <w:proofErr w:type="gramStart"/>
      <w:r w:rsidRPr="00EB6399">
        <w:rPr>
          <w:rFonts w:asciiTheme="minorHAnsi" w:hAnsiTheme="minorHAnsi"/>
          <w:sz w:val="24"/>
          <w:szCs w:val="24"/>
        </w:rPr>
        <w:t>İşçiye yüklenen görev ve sorumluluklar aşağıda belirtilmiştir.</w:t>
      </w:r>
      <w:proofErr w:type="gramEnd"/>
    </w:p>
    <w:p w:rsidR="004F0067" w:rsidRPr="00EB6399" w:rsidRDefault="007D74AB" w:rsidP="00B900AF">
      <w:pPr>
        <w:pStyle w:val="ListeParagraf"/>
        <w:numPr>
          <w:ilvl w:val="0"/>
          <w:numId w:val="6"/>
        </w:numPr>
        <w:tabs>
          <w:tab w:val="left" w:pos="824"/>
          <w:tab w:val="left" w:pos="825"/>
        </w:tabs>
        <w:ind w:left="0" w:right="225" w:firstLine="0"/>
        <w:rPr>
          <w:rFonts w:asciiTheme="minorHAnsi" w:hAnsiTheme="minorHAnsi"/>
          <w:sz w:val="24"/>
          <w:szCs w:val="24"/>
        </w:rPr>
      </w:pPr>
      <w:r w:rsidRPr="00EB6399">
        <w:rPr>
          <w:rFonts w:asciiTheme="minorHAnsi" w:hAnsiTheme="minorHAnsi"/>
          <w:sz w:val="24"/>
          <w:szCs w:val="24"/>
        </w:rPr>
        <w:t>İşini özenle yapma</w:t>
      </w:r>
      <w:r w:rsidRPr="00EB6399">
        <w:rPr>
          <w:rFonts w:asciiTheme="minorHAnsi" w:hAnsiTheme="minorHAnsi"/>
          <w:spacing w:val="-4"/>
          <w:sz w:val="24"/>
          <w:szCs w:val="24"/>
        </w:rPr>
        <w:t xml:space="preserve"> </w:t>
      </w:r>
      <w:r w:rsidRPr="00EB6399">
        <w:rPr>
          <w:rFonts w:asciiTheme="minorHAnsi" w:hAnsiTheme="minorHAnsi"/>
          <w:sz w:val="24"/>
          <w:szCs w:val="24"/>
        </w:rPr>
        <w:t>borcu,</w:t>
      </w:r>
    </w:p>
    <w:p w:rsidR="004F0067" w:rsidRPr="00EB6399" w:rsidRDefault="007D74AB" w:rsidP="00B900AF">
      <w:pPr>
        <w:pStyle w:val="ListeParagraf"/>
        <w:numPr>
          <w:ilvl w:val="0"/>
          <w:numId w:val="6"/>
        </w:numPr>
        <w:tabs>
          <w:tab w:val="left" w:pos="825"/>
          <w:tab w:val="left" w:pos="826"/>
        </w:tabs>
        <w:spacing w:line="230" w:lineRule="exact"/>
        <w:ind w:left="0" w:right="225" w:firstLine="0"/>
        <w:rPr>
          <w:rFonts w:asciiTheme="minorHAnsi" w:hAnsiTheme="minorHAnsi"/>
          <w:sz w:val="24"/>
          <w:szCs w:val="24"/>
        </w:rPr>
      </w:pPr>
      <w:r w:rsidRPr="00EB6399">
        <w:rPr>
          <w:rFonts w:asciiTheme="minorHAnsi" w:hAnsiTheme="minorHAnsi"/>
          <w:sz w:val="24"/>
          <w:szCs w:val="24"/>
        </w:rPr>
        <w:t>Tedbirlere riayet etmek, eğitimlere katılmak, kuralları öğrenmek ve bu kurallara uymak</w:t>
      </w:r>
      <w:r w:rsidRPr="00EB6399">
        <w:rPr>
          <w:rFonts w:asciiTheme="minorHAnsi" w:hAnsiTheme="minorHAnsi"/>
          <w:spacing w:val="-21"/>
          <w:sz w:val="24"/>
          <w:szCs w:val="24"/>
        </w:rPr>
        <w:t xml:space="preserve"> </w:t>
      </w:r>
      <w:r w:rsidRPr="00EB6399">
        <w:rPr>
          <w:rFonts w:asciiTheme="minorHAnsi" w:hAnsiTheme="minorHAnsi"/>
          <w:sz w:val="24"/>
          <w:szCs w:val="24"/>
        </w:rPr>
        <w:t>borcu</w:t>
      </w:r>
    </w:p>
    <w:p w:rsidR="004F0067" w:rsidRPr="00EB6399" w:rsidRDefault="007D74AB" w:rsidP="00B900AF">
      <w:pPr>
        <w:pStyle w:val="ListeParagraf"/>
        <w:numPr>
          <w:ilvl w:val="0"/>
          <w:numId w:val="6"/>
        </w:numPr>
        <w:tabs>
          <w:tab w:val="left" w:pos="824"/>
          <w:tab w:val="left" w:pos="825"/>
        </w:tabs>
        <w:spacing w:line="230" w:lineRule="exact"/>
        <w:ind w:left="0" w:right="225" w:firstLine="0"/>
        <w:rPr>
          <w:rFonts w:asciiTheme="minorHAnsi" w:hAnsiTheme="minorHAnsi"/>
          <w:sz w:val="24"/>
          <w:szCs w:val="24"/>
        </w:rPr>
      </w:pPr>
      <w:r w:rsidRPr="00EB6399">
        <w:rPr>
          <w:rFonts w:asciiTheme="minorHAnsi" w:hAnsiTheme="minorHAnsi"/>
          <w:sz w:val="24"/>
          <w:szCs w:val="24"/>
        </w:rPr>
        <w:t>İşverenin talimatlarına uyma</w:t>
      </w:r>
      <w:r w:rsidRPr="00EB6399">
        <w:rPr>
          <w:rFonts w:asciiTheme="minorHAnsi" w:hAnsiTheme="minorHAnsi"/>
          <w:spacing w:val="-4"/>
          <w:sz w:val="24"/>
          <w:szCs w:val="24"/>
        </w:rPr>
        <w:t xml:space="preserve"> </w:t>
      </w:r>
      <w:r w:rsidRPr="00EB6399">
        <w:rPr>
          <w:rFonts w:asciiTheme="minorHAnsi" w:hAnsiTheme="minorHAnsi"/>
          <w:sz w:val="24"/>
          <w:szCs w:val="24"/>
        </w:rPr>
        <w:t>borcu,</w:t>
      </w:r>
    </w:p>
    <w:p w:rsidR="004F0067" w:rsidRPr="00EB6399" w:rsidRDefault="007D74AB" w:rsidP="00B900AF">
      <w:pPr>
        <w:pStyle w:val="ListeParagraf"/>
        <w:numPr>
          <w:ilvl w:val="0"/>
          <w:numId w:val="6"/>
        </w:numPr>
        <w:tabs>
          <w:tab w:val="left" w:pos="824"/>
          <w:tab w:val="left" w:pos="825"/>
        </w:tabs>
        <w:ind w:left="0" w:right="225" w:firstLine="0"/>
        <w:rPr>
          <w:rFonts w:asciiTheme="minorHAnsi" w:hAnsiTheme="minorHAnsi"/>
          <w:sz w:val="24"/>
          <w:szCs w:val="24"/>
        </w:rPr>
      </w:pPr>
      <w:r w:rsidRPr="00EB6399">
        <w:rPr>
          <w:rFonts w:asciiTheme="minorHAnsi" w:hAnsiTheme="minorHAnsi"/>
          <w:sz w:val="24"/>
          <w:szCs w:val="24"/>
        </w:rPr>
        <w:t>İş sağlığı ve iş güvenliği hakkındaki usul ve şartlara uyma</w:t>
      </w:r>
      <w:r w:rsidRPr="00EB6399">
        <w:rPr>
          <w:rFonts w:asciiTheme="minorHAnsi" w:hAnsiTheme="minorHAnsi"/>
          <w:spacing w:val="-11"/>
          <w:sz w:val="24"/>
          <w:szCs w:val="24"/>
        </w:rPr>
        <w:t xml:space="preserve"> </w:t>
      </w:r>
      <w:r w:rsidRPr="00EB6399">
        <w:rPr>
          <w:rFonts w:asciiTheme="minorHAnsi" w:hAnsiTheme="minorHAnsi"/>
          <w:sz w:val="24"/>
          <w:szCs w:val="24"/>
        </w:rPr>
        <w:t>borcu,</w:t>
      </w:r>
    </w:p>
    <w:p w:rsidR="004F0067" w:rsidRPr="00EB6399" w:rsidRDefault="007D74AB" w:rsidP="00B900AF">
      <w:pPr>
        <w:pStyle w:val="ListeParagraf"/>
        <w:numPr>
          <w:ilvl w:val="0"/>
          <w:numId w:val="6"/>
        </w:numPr>
        <w:tabs>
          <w:tab w:val="left" w:pos="824"/>
          <w:tab w:val="left" w:pos="825"/>
        </w:tabs>
        <w:spacing w:line="230" w:lineRule="exact"/>
        <w:ind w:left="0" w:right="225" w:firstLine="0"/>
        <w:rPr>
          <w:rFonts w:asciiTheme="minorHAnsi" w:hAnsiTheme="minorHAnsi"/>
          <w:sz w:val="24"/>
          <w:szCs w:val="24"/>
        </w:rPr>
      </w:pPr>
      <w:r w:rsidRPr="00EB6399">
        <w:rPr>
          <w:rFonts w:asciiTheme="minorHAnsi" w:hAnsiTheme="minorHAnsi"/>
          <w:sz w:val="24"/>
          <w:szCs w:val="24"/>
        </w:rPr>
        <w:t>Sadakat</w:t>
      </w:r>
      <w:r w:rsidRPr="00EB6399">
        <w:rPr>
          <w:rFonts w:asciiTheme="minorHAnsi" w:hAnsiTheme="minorHAnsi"/>
          <w:spacing w:val="-2"/>
          <w:sz w:val="24"/>
          <w:szCs w:val="24"/>
        </w:rPr>
        <w:t xml:space="preserve"> </w:t>
      </w:r>
      <w:r w:rsidRPr="00EB6399">
        <w:rPr>
          <w:rFonts w:asciiTheme="minorHAnsi" w:hAnsiTheme="minorHAnsi"/>
          <w:sz w:val="24"/>
          <w:szCs w:val="24"/>
        </w:rPr>
        <w:t>borcu,</w:t>
      </w:r>
    </w:p>
    <w:p w:rsidR="004F0067" w:rsidRPr="00EB6399" w:rsidRDefault="007D74AB" w:rsidP="00B900AF">
      <w:pPr>
        <w:pStyle w:val="ListeParagraf"/>
        <w:numPr>
          <w:ilvl w:val="0"/>
          <w:numId w:val="6"/>
        </w:numPr>
        <w:tabs>
          <w:tab w:val="left" w:pos="825"/>
          <w:tab w:val="left" w:pos="826"/>
        </w:tabs>
        <w:spacing w:line="230" w:lineRule="exact"/>
        <w:ind w:left="0" w:right="225" w:firstLine="0"/>
        <w:rPr>
          <w:rFonts w:asciiTheme="minorHAnsi" w:hAnsiTheme="minorHAnsi"/>
          <w:sz w:val="24"/>
          <w:szCs w:val="24"/>
        </w:rPr>
      </w:pPr>
      <w:r w:rsidRPr="00EB6399">
        <w:rPr>
          <w:rFonts w:asciiTheme="minorHAnsi" w:hAnsiTheme="minorHAnsi"/>
          <w:sz w:val="24"/>
          <w:szCs w:val="24"/>
        </w:rPr>
        <w:t>Olumsuzlukları bildirme</w:t>
      </w:r>
      <w:r w:rsidRPr="00EB6399">
        <w:rPr>
          <w:rFonts w:asciiTheme="minorHAnsi" w:hAnsiTheme="minorHAnsi"/>
          <w:spacing w:val="-4"/>
          <w:sz w:val="24"/>
          <w:szCs w:val="24"/>
        </w:rPr>
        <w:t xml:space="preserve"> </w:t>
      </w:r>
      <w:r w:rsidRPr="00EB6399">
        <w:rPr>
          <w:rFonts w:asciiTheme="minorHAnsi" w:hAnsiTheme="minorHAnsi"/>
          <w:sz w:val="24"/>
          <w:szCs w:val="24"/>
        </w:rPr>
        <w:t>borcu,</w:t>
      </w:r>
    </w:p>
    <w:p w:rsidR="004F0067" w:rsidRPr="00EB6399" w:rsidRDefault="007D74AB" w:rsidP="00B900AF">
      <w:pPr>
        <w:pStyle w:val="ListeParagraf"/>
        <w:numPr>
          <w:ilvl w:val="0"/>
          <w:numId w:val="6"/>
        </w:numPr>
        <w:tabs>
          <w:tab w:val="left" w:pos="825"/>
          <w:tab w:val="left" w:pos="826"/>
        </w:tabs>
        <w:ind w:left="0" w:right="225" w:firstLine="0"/>
        <w:rPr>
          <w:rFonts w:asciiTheme="minorHAnsi" w:hAnsiTheme="minorHAnsi"/>
          <w:sz w:val="24"/>
          <w:szCs w:val="24"/>
        </w:rPr>
      </w:pPr>
      <w:r w:rsidRPr="00EB6399">
        <w:rPr>
          <w:rFonts w:asciiTheme="minorHAnsi" w:hAnsiTheme="minorHAnsi"/>
          <w:sz w:val="24"/>
          <w:szCs w:val="24"/>
        </w:rPr>
        <w:t>Rekabet etmeme</w:t>
      </w:r>
      <w:r w:rsidRPr="00EB6399">
        <w:rPr>
          <w:rFonts w:asciiTheme="minorHAnsi" w:hAnsiTheme="minorHAnsi"/>
          <w:spacing w:val="-3"/>
          <w:sz w:val="24"/>
          <w:szCs w:val="24"/>
        </w:rPr>
        <w:t xml:space="preserve"> </w:t>
      </w:r>
      <w:r w:rsidRPr="00EB6399">
        <w:rPr>
          <w:rFonts w:asciiTheme="minorHAnsi" w:hAnsiTheme="minorHAnsi"/>
          <w:sz w:val="24"/>
          <w:szCs w:val="24"/>
        </w:rPr>
        <w:t>borcu,</w:t>
      </w:r>
    </w:p>
    <w:p w:rsidR="00EB6399" w:rsidRPr="00EB6399" w:rsidRDefault="00EB6399" w:rsidP="00B900AF">
      <w:pPr>
        <w:pStyle w:val="ListeParagraf"/>
        <w:numPr>
          <w:ilvl w:val="0"/>
          <w:numId w:val="6"/>
        </w:numPr>
        <w:tabs>
          <w:tab w:val="left" w:pos="824"/>
          <w:tab w:val="left" w:pos="825"/>
        </w:tabs>
        <w:ind w:left="0" w:right="225" w:firstLine="0"/>
        <w:rPr>
          <w:rFonts w:asciiTheme="minorHAnsi" w:hAnsiTheme="minorHAnsi"/>
          <w:sz w:val="24"/>
          <w:szCs w:val="24"/>
        </w:rPr>
      </w:pPr>
      <w:r w:rsidRPr="00EB6399">
        <w:rPr>
          <w:rFonts w:asciiTheme="minorHAnsi" w:hAnsiTheme="minorHAnsi"/>
          <w:sz w:val="24"/>
          <w:szCs w:val="24"/>
        </w:rPr>
        <w:t>İşyerinde düzenlenecek olan iş sağlığı ve güvenliği eğitimlerine</w:t>
      </w:r>
      <w:r w:rsidRPr="00EB6399">
        <w:rPr>
          <w:rFonts w:asciiTheme="minorHAnsi" w:hAnsiTheme="minorHAnsi"/>
          <w:spacing w:val="-11"/>
          <w:sz w:val="24"/>
          <w:szCs w:val="24"/>
        </w:rPr>
        <w:t xml:space="preserve"> </w:t>
      </w:r>
      <w:r w:rsidRPr="00EB6399">
        <w:rPr>
          <w:rFonts w:asciiTheme="minorHAnsi" w:hAnsiTheme="minorHAnsi"/>
          <w:sz w:val="24"/>
          <w:szCs w:val="24"/>
        </w:rPr>
        <w:t>katılmak,</w:t>
      </w:r>
    </w:p>
    <w:p w:rsidR="00EB6399" w:rsidRPr="00EB6399" w:rsidRDefault="00EB6399" w:rsidP="00B900AF">
      <w:pPr>
        <w:pStyle w:val="ListeParagraf"/>
        <w:numPr>
          <w:ilvl w:val="0"/>
          <w:numId w:val="6"/>
        </w:numPr>
        <w:tabs>
          <w:tab w:val="left" w:pos="824"/>
          <w:tab w:val="left" w:pos="825"/>
        </w:tabs>
        <w:spacing w:line="230" w:lineRule="exact"/>
        <w:ind w:left="0" w:right="225" w:firstLine="0"/>
        <w:rPr>
          <w:rFonts w:asciiTheme="minorHAnsi" w:hAnsiTheme="minorHAnsi"/>
          <w:sz w:val="24"/>
          <w:szCs w:val="24"/>
        </w:rPr>
      </w:pPr>
      <w:r w:rsidRPr="00EB6399">
        <w:rPr>
          <w:rFonts w:asciiTheme="minorHAnsi" w:hAnsiTheme="minorHAnsi"/>
          <w:sz w:val="24"/>
          <w:szCs w:val="24"/>
        </w:rPr>
        <w:t>Bu konudaki talimat ve prosedürlere uymakla</w:t>
      </w:r>
      <w:r w:rsidRPr="00EB6399">
        <w:rPr>
          <w:rFonts w:asciiTheme="minorHAnsi" w:hAnsiTheme="minorHAnsi"/>
          <w:spacing w:val="-8"/>
          <w:sz w:val="24"/>
          <w:szCs w:val="24"/>
        </w:rPr>
        <w:t xml:space="preserve"> </w:t>
      </w:r>
      <w:r w:rsidRPr="00EB6399">
        <w:rPr>
          <w:rFonts w:asciiTheme="minorHAnsi" w:hAnsiTheme="minorHAnsi"/>
          <w:sz w:val="24"/>
          <w:szCs w:val="24"/>
        </w:rPr>
        <w:t>yükümlüdürler.</w:t>
      </w:r>
    </w:p>
    <w:p w:rsidR="00EB6399" w:rsidRPr="00EB6399" w:rsidRDefault="00EB6399" w:rsidP="00B900AF">
      <w:pPr>
        <w:pStyle w:val="ListeParagraf"/>
        <w:numPr>
          <w:ilvl w:val="0"/>
          <w:numId w:val="6"/>
        </w:numPr>
        <w:tabs>
          <w:tab w:val="left" w:pos="825"/>
        </w:tabs>
        <w:ind w:left="0" w:right="225" w:firstLine="0"/>
        <w:jc w:val="both"/>
        <w:rPr>
          <w:rFonts w:asciiTheme="minorHAnsi" w:hAnsiTheme="minorHAnsi"/>
          <w:sz w:val="24"/>
          <w:szCs w:val="24"/>
        </w:rPr>
      </w:pPr>
      <w:r w:rsidRPr="00EB6399">
        <w:rPr>
          <w:rFonts w:asciiTheme="minorHAnsi" w:hAnsiTheme="minorHAnsi"/>
          <w:sz w:val="24"/>
          <w:szCs w:val="24"/>
        </w:rPr>
        <w:t>İşçiler, davranış ve kusurlarından dolayı, kendilerinin ve diğer kişilerin sağlık ve güvenliğinin olumsuz etkilenmemesi için azami dikkati gösterirler ve görevlerini, işveren tarafından kendilerine verilen eğitim ve talimatlar doğrultusunda yapmakla</w:t>
      </w:r>
      <w:r w:rsidRPr="00EB6399">
        <w:rPr>
          <w:rFonts w:asciiTheme="minorHAnsi" w:hAnsiTheme="minorHAnsi"/>
          <w:spacing w:val="-6"/>
          <w:sz w:val="24"/>
          <w:szCs w:val="24"/>
        </w:rPr>
        <w:t xml:space="preserve"> </w:t>
      </w:r>
      <w:r w:rsidRPr="00EB6399">
        <w:rPr>
          <w:rFonts w:asciiTheme="minorHAnsi" w:hAnsiTheme="minorHAnsi"/>
          <w:sz w:val="24"/>
          <w:szCs w:val="24"/>
        </w:rPr>
        <w:t>yükümlüdürler.</w:t>
      </w:r>
    </w:p>
    <w:p w:rsidR="00EB6399" w:rsidRPr="00EB6399" w:rsidRDefault="00EB6399" w:rsidP="00B900AF">
      <w:pPr>
        <w:pStyle w:val="ListeParagraf"/>
        <w:numPr>
          <w:ilvl w:val="0"/>
          <w:numId w:val="6"/>
        </w:numPr>
        <w:tabs>
          <w:tab w:val="left" w:pos="824"/>
          <w:tab w:val="left" w:pos="826"/>
        </w:tabs>
        <w:ind w:left="0" w:right="225" w:firstLine="0"/>
        <w:rPr>
          <w:rFonts w:asciiTheme="minorHAnsi" w:hAnsiTheme="minorHAnsi"/>
          <w:sz w:val="24"/>
          <w:szCs w:val="24"/>
        </w:rPr>
      </w:pPr>
      <w:r w:rsidRPr="00EB6399">
        <w:rPr>
          <w:rFonts w:asciiTheme="minorHAnsi" w:hAnsiTheme="minorHAnsi"/>
          <w:sz w:val="24"/>
          <w:szCs w:val="24"/>
        </w:rPr>
        <w:t>Kendilerinin ve kendi işlem ve ihmallerinden etkilenecek başkalarının güvenliklerine özen</w:t>
      </w:r>
      <w:r w:rsidRPr="00EB6399">
        <w:rPr>
          <w:rFonts w:asciiTheme="minorHAnsi" w:hAnsiTheme="minorHAnsi"/>
          <w:spacing w:val="-29"/>
          <w:sz w:val="24"/>
          <w:szCs w:val="24"/>
        </w:rPr>
        <w:t xml:space="preserve"> </w:t>
      </w:r>
      <w:r w:rsidRPr="00EB6399">
        <w:rPr>
          <w:rFonts w:asciiTheme="minorHAnsi" w:hAnsiTheme="minorHAnsi"/>
          <w:sz w:val="24"/>
          <w:szCs w:val="24"/>
        </w:rPr>
        <w:t>göstermek,</w:t>
      </w:r>
    </w:p>
    <w:p w:rsidR="00EB6399" w:rsidRPr="00EB6399" w:rsidRDefault="00EB6399" w:rsidP="00B900AF">
      <w:pPr>
        <w:pStyle w:val="ListeParagraf"/>
        <w:numPr>
          <w:ilvl w:val="0"/>
          <w:numId w:val="6"/>
        </w:numPr>
        <w:tabs>
          <w:tab w:val="left" w:pos="824"/>
          <w:tab w:val="left" w:pos="825"/>
        </w:tabs>
        <w:ind w:left="0" w:right="225" w:firstLine="0"/>
        <w:rPr>
          <w:rFonts w:asciiTheme="minorHAnsi" w:hAnsiTheme="minorHAnsi"/>
          <w:sz w:val="24"/>
          <w:szCs w:val="24"/>
        </w:rPr>
      </w:pPr>
      <w:r w:rsidRPr="00EB6399">
        <w:rPr>
          <w:rFonts w:asciiTheme="minorHAnsi" w:hAnsiTheme="minorHAnsi"/>
          <w:sz w:val="24"/>
          <w:szCs w:val="24"/>
        </w:rPr>
        <w:t>Kendilerinin ve diğerlerinin sağlık ve güvenlikleri için verilmiş talimatlara, sağlık ve güvenlik alanındaki işlem ve usullere</w:t>
      </w:r>
      <w:r w:rsidRPr="00EB6399">
        <w:rPr>
          <w:rFonts w:asciiTheme="minorHAnsi" w:hAnsiTheme="minorHAnsi"/>
          <w:spacing w:val="-5"/>
          <w:sz w:val="24"/>
          <w:szCs w:val="24"/>
        </w:rPr>
        <w:t xml:space="preserve"> </w:t>
      </w:r>
      <w:r w:rsidRPr="00EB6399">
        <w:rPr>
          <w:rFonts w:asciiTheme="minorHAnsi" w:hAnsiTheme="minorHAnsi"/>
          <w:sz w:val="24"/>
          <w:szCs w:val="24"/>
        </w:rPr>
        <w:t>uymak,</w:t>
      </w:r>
    </w:p>
    <w:p w:rsidR="00EB6399" w:rsidRPr="00EB6399" w:rsidRDefault="00EB6399" w:rsidP="00B900AF">
      <w:pPr>
        <w:pStyle w:val="ListeParagraf"/>
        <w:numPr>
          <w:ilvl w:val="0"/>
          <w:numId w:val="6"/>
        </w:numPr>
        <w:tabs>
          <w:tab w:val="left" w:pos="826"/>
        </w:tabs>
        <w:ind w:left="0" w:right="225" w:firstLine="0"/>
        <w:rPr>
          <w:rFonts w:asciiTheme="minorHAnsi" w:hAnsiTheme="minorHAnsi"/>
          <w:sz w:val="24"/>
          <w:szCs w:val="24"/>
        </w:rPr>
      </w:pPr>
      <w:r w:rsidRPr="00EB6399">
        <w:rPr>
          <w:rFonts w:asciiTheme="minorHAnsi" w:hAnsiTheme="minorHAnsi"/>
          <w:sz w:val="24"/>
          <w:szCs w:val="24"/>
        </w:rPr>
        <w:t>Güvenlik araçlarını ve koruyucu donanımı doğru bir şekilde kullanmak, (bunları kullanılmaz hale getirmemek)</w:t>
      </w:r>
    </w:p>
    <w:p w:rsidR="00EB6399" w:rsidRPr="00EB6399" w:rsidRDefault="00EB6399" w:rsidP="00B900AF">
      <w:pPr>
        <w:pStyle w:val="ListeParagraf"/>
        <w:numPr>
          <w:ilvl w:val="0"/>
          <w:numId w:val="6"/>
        </w:numPr>
        <w:tabs>
          <w:tab w:val="left" w:pos="825"/>
          <w:tab w:val="left" w:pos="826"/>
        </w:tabs>
        <w:ind w:left="0" w:right="225" w:firstLine="0"/>
        <w:rPr>
          <w:rFonts w:asciiTheme="minorHAnsi" w:hAnsiTheme="minorHAnsi"/>
          <w:sz w:val="24"/>
          <w:szCs w:val="24"/>
        </w:rPr>
      </w:pPr>
      <w:r w:rsidRPr="00EB6399">
        <w:rPr>
          <w:rFonts w:asciiTheme="minorHAnsi" w:hAnsiTheme="minorHAnsi"/>
          <w:sz w:val="24"/>
          <w:szCs w:val="24"/>
        </w:rPr>
        <w:t>Bir tehlikenin ortaya çıktığını ve bunu kendilerinin tek başına önlemelerinin mümkün olmadığını düşündükleri durumlarda hemen amirlerine haber</w:t>
      </w:r>
      <w:r w:rsidRPr="00EB6399">
        <w:rPr>
          <w:rFonts w:asciiTheme="minorHAnsi" w:hAnsiTheme="minorHAnsi"/>
          <w:spacing w:val="-7"/>
          <w:sz w:val="24"/>
          <w:szCs w:val="24"/>
        </w:rPr>
        <w:t xml:space="preserve"> </w:t>
      </w:r>
      <w:r w:rsidRPr="00EB6399">
        <w:rPr>
          <w:rFonts w:asciiTheme="minorHAnsi" w:hAnsiTheme="minorHAnsi"/>
          <w:sz w:val="24"/>
          <w:szCs w:val="24"/>
        </w:rPr>
        <w:t>vermek,</w:t>
      </w:r>
    </w:p>
    <w:p w:rsidR="00EB6399" w:rsidRPr="00EB6399" w:rsidRDefault="00EB6399" w:rsidP="00B900AF">
      <w:pPr>
        <w:pStyle w:val="ListeParagraf"/>
        <w:numPr>
          <w:ilvl w:val="0"/>
          <w:numId w:val="6"/>
        </w:numPr>
        <w:tabs>
          <w:tab w:val="left" w:pos="825"/>
          <w:tab w:val="left" w:pos="826"/>
        </w:tabs>
        <w:spacing w:line="230" w:lineRule="exact"/>
        <w:ind w:left="0" w:right="225" w:firstLine="0"/>
        <w:rPr>
          <w:rFonts w:asciiTheme="minorHAnsi" w:hAnsiTheme="minorHAnsi"/>
          <w:sz w:val="24"/>
          <w:szCs w:val="24"/>
        </w:rPr>
      </w:pPr>
      <w:r w:rsidRPr="00EB6399">
        <w:rPr>
          <w:rFonts w:asciiTheme="minorHAnsi" w:hAnsiTheme="minorHAnsi"/>
          <w:sz w:val="24"/>
          <w:szCs w:val="24"/>
        </w:rPr>
        <w:t>Kaza ve yaralanma olması durumunda bunu</w:t>
      </w:r>
      <w:r w:rsidRPr="00EB6399">
        <w:rPr>
          <w:rFonts w:asciiTheme="minorHAnsi" w:hAnsiTheme="minorHAnsi"/>
          <w:spacing w:val="-9"/>
          <w:sz w:val="24"/>
          <w:szCs w:val="24"/>
        </w:rPr>
        <w:t xml:space="preserve"> </w:t>
      </w:r>
      <w:r w:rsidRPr="00EB6399">
        <w:rPr>
          <w:rFonts w:asciiTheme="minorHAnsi" w:hAnsiTheme="minorHAnsi"/>
          <w:sz w:val="24"/>
          <w:szCs w:val="24"/>
        </w:rPr>
        <w:t>bildirmek,</w:t>
      </w:r>
    </w:p>
    <w:p w:rsidR="00EB6399" w:rsidRPr="00EB6399" w:rsidRDefault="00EB6399" w:rsidP="00B900AF">
      <w:pPr>
        <w:pStyle w:val="ListeParagraf"/>
        <w:numPr>
          <w:ilvl w:val="0"/>
          <w:numId w:val="6"/>
        </w:numPr>
        <w:tabs>
          <w:tab w:val="left" w:pos="824"/>
          <w:tab w:val="left" w:pos="825"/>
        </w:tabs>
        <w:ind w:left="0" w:right="225" w:firstLine="0"/>
        <w:rPr>
          <w:rFonts w:asciiTheme="minorHAnsi" w:hAnsiTheme="minorHAnsi"/>
          <w:sz w:val="24"/>
          <w:szCs w:val="24"/>
        </w:rPr>
      </w:pPr>
      <w:r w:rsidRPr="00EB6399">
        <w:rPr>
          <w:rFonts w:asciiTheme="minorHAnsi" w:hAnsiTheme="minorHAnsi"/>
          <w:sz w:val="24"/>
          <w:szCs w:val="24"/>
        </w:rPr>
        <w:t>Sağlık ve güvenlik açısından kaygı verici durumlar görüldüğünde işveren veya yetkili  organ  tarafından inceleme ve araştırma yapılmasını talep etme ve bunları</w:t>
      </w:r>
      <w:r w:rsidRPr="00EB6399">
        <w:rPr>
          <w:rFonts w:asciiTheme="minorHAnsi" w:hAnsiTheme="minorHAnsi"/>
          <w:spacing w:val="-16"/>
          <w:sz w:val="24"/>
          <w:szCs w:val="24"/>
        </w:rPr>
        <w:t xml:space="preserve"> </w:t>
      </w:r>
      <w:r w:rsidRPr="00EB6399">
        <w:rPr>
          <w:rFonts w:asciiTheme="minorHAnsi" w:hAnsiTheme="minorHAnsi"/>
          <w:sz w:val="24"/>
          <w:szCs w:val="24"/>
        </w:rPr>
        <w:t>yaptırma,</w:t>
      </w:r>
    </w:p>
    <w:p w:rsidR="00EB6399" w:rsidRPr="00EB6399" w:rsidRDefault="00EB6399" w:rsidP="00B900AF">
      <w:pPr>
        <w:pStyle w:val="ListeParagraf"/>
        <w:numPr>
          <w:ilvl w:val="0"/>
          <w:numId w:val="6"/>
        </w:numPr>
        <w:tabs>
          <w:tab w:val="left" w:pos="824"/>
          <w:tab w:val="left" w:pos="825"/>
        </w:tabs>
        <w:spacing w:line="230" w:lineRule="exact"/>
        <w:ind w:left="0" w:right="225" w:firstLine="0"/>
        <w:rPr>
          <w:rFonts w:asciiTheme="minorHAnsi" w:hAnsiTheme="minorHAnsi"/>
          <w:sz w:val="24"/>
          <w:szCs w:val="24"/>
        </w:rPr>
      </w:pPr>
      <w:r w:rsidRPr="00EB6399">
        <w:rPr>
          <w:rFonts w:asciiTheme="minorHAnsi" w:hAnsiTheme="minorHAnsi"/>
          <w:sz w:val="24"/>
          <w:szCs w:val="24"/>
        </w:rPr>
        <w:t>Sağlık ve güvenliklerini tehdit edici durumları bilme ve bu konuda</w:t>
      </w:r>
      <w:r w:rsidRPr="00EB6399">
        <w:rPr>
          <w:rFonts w:asciiTheme="minorHAnsi" w:hAnsiTheme="minorHAnsi"/>
          <w:spacing w:val="-18"/>
          <w:sz w:val="24"/>
          <w:szCs w:val="24"/>
        </w:rPr>
        <w:t xml:space="preserve"> </w:t>
      </w:r>
      <w:r w:rsidRPr="00EB6399">
        <w:rPr>
          <w:rFonts w:asciiTheme="minorHAnsi" w:hAnsiTheme="minorHAnsi"/>
          <w:sz w:val="24"/>
          <w:szCs w:val="24"/>
        </w:rPr>
        <w:t>bilgilendirilme,</w:t>
      </w:r>
    </w:p>
    <w:p w:rsidR="00EB6399" w:rsidRPr="00EB6399" w:rsidRDefault="00EB6399" w:rsidP="00B900AF">
      <w:pPr>
        <w:pStyle w:val="ListeParagraf"/>
        <w:numPr>
          <w:ilvl w:val="0"/>
          <w:numId w:val="6"/>
        </w:numPr>
        <w:tabs>
          <w:tab w:val="left" w:pos="824"/>
          <w:tab w:val="left" w:pos="825"/>
        </w:tabs>
        <w:spacing w:line="230" w:lineRule="exact"/>
        <w:ind w:left="0" w:right="225" w:firstLine="0"/>
        <w:rPr>
          <w:rFonts w:asciiTheme="minorHAnsi" w:hAnsiTheme="minorHAnsi"/>
          <w:sz w:val="24"/>
          <w:szCs w:val="24"/>
        </w:rPr>
      </w:pPr>
      <w:r w:rsidRPr="00EB6399">
        <w:rPr>
          <w:rFonts w:asciiTheme="minorHAnsi" w:hAnsiTheme="minorHAnsi"/>
          <w:sz w:val="24"/>
          <w:szCs w:val="24"/>
        </w:rPr>
        <w:t>Sağlık ve güvenlik temsilcisini</w:t>
      </w:r>
      <w:r w:rsidRPr="00EB6399">
        <w:rPr>
          <w:rFonts w:asciiTheme="minorHAnsi" w:hAnsiTheme="minorHAnsi"/>
          <w:spacing w:val="-5"/>
          <w:sz w:val="24"/>
          <w:szCs w:val="24"/>
        </w:rPr>
        <w:t xml:space="preserve"> </w:t>
      </w:r>
      <w:r w:rsidRPr="00EB6399">
        <w:rPr>
          <w:rFonts w:asciiTheme="minorHAnsi" w:hAnsiTheme="minorHAnsi"/>
          <w:sz w:val="24"/>
          <w:szCs w:val="24"/>
        </w:rPr>
        <w:t>seçme,</w:t>
      </w:r>
    </w:p>
    <w:p w:rsidR="00EB6399" w:rsidRPr="00EB6399" w:rsidRDefault="00EB6399" w:rsidP="00B900AF">
      <w:pPr>
        <w:pStyle w:val="ListeParagraf"/>
        <w:numPr>
          <w:ilvl w:val="0"/>
          <w:numId w:val="6"/>
        </w:numPr>
        <w:tabs>
          <w:tab w:val="left" w:pos="825"/>
          <w:tab w:val="left" w:pos="826"/>
        </w:tabs>
        <w:ind w:left="0" w:right="225" w:firstLine="0"/>
        <w:rPr>
          <w:rFonts w:asciiTheme="minorHAnsi" w:hAnsiTheme="minorHAnsi"/>
          <w:sz w:val="24"/>
          <w:szCs w:val="24"/>
        </w:rPr>
      </w:pPr>
      <w:r w:rsidRPr="00EB6399">
        <w:rPr>
          <w:rFonts w:asciiTheme="minorHAnsi" w:hAnsiTheme="minorHAnsi"/>
          <w:sz w:val="24"/>
          <w:szCs w:val="24"/>
        </w:rPr>
        <w:t>Makine, cihaz, araç, gereç, tehlikeli madde, taşıma ekipmanı ve diğer üretim araçlarını doğru şekilde kullanmak</w:t>
      </w:r>
      <w:r w:rsidRPr="00EB6399">
        <w:rPr>
          <w:rFonts w:asciiTheme="minorHAnsi" w:hAnsiTheme="minorHAnsi"/>
          <w:spacing w:val="-1"/>
          <w:sz w:val="24"/>
          <w:szCs w:val="24"/>
        </w:rPr>
        <w:t xml:space="preserve"> </w:t>
      </w:r>
      <w:r w:rsidRPr="00EB6399">
        <w:rPr>
          <w:rFonts w:asciiTheme="minorHAnsi" w:hAnsiTheme="minorHAnsi"/>
          <w:sz w:val="24"/>
          <w:szCs w:val="24"/>
        </w:rPr>
        <w:t>zorundadırlar,</w:t>
      </w:r>
    </w:p>
    <w:p w:rsidR="00EB6399" w:rsidRPr="00EB6399" w:rsidRDefault="00EB6399" w:rsidP="00B900AF">
      <w:pPr>
        <w:pStyle w:val="ListeParagraf"/>
        <w:numPr>
          <w:ilvl w:val="0"/>
          <w:numId w:val="6"/>
        </w:numPr>
        <w:tabs>
          <w:tab w:val="left" w:pos="825"/>
          <w:tab w:val="left" w:pos="826"/>
        </w:tabs>
        <w:ind w:left="0" w:right="225" w:firstLine="0"/>
        <w:rPr>
          <w:rFonts w:asciiTheme="minorHAnsi" w:hAnsiTheme="minorHAnsi"/>
          <w:sz w:val="24"/>
          <w:szCs w:val="24"/>
        </w:rPr>
      </w:pPr>
      <w:r w:rsidRPr="00EB6399">
        <w:rPr>
          <w:rFonts w:asciiTheme="minorHAnsi" w:hAnsiTheme="minorHAnsi"/>
          <w:sz w:val="24"/>
          <w:szCs w:val="24"/>
        </w:rPr>
        <w:t>Kendilerine sağlanan kişisel koruyucu donanımı doğru kullanmak ve kullanımdan sonra muhafaza edildiği yere geri koymak</w:t>
      </w:r>
      <w:r w:rsidRPr="00EB6399">
        <w:rPr>
          <w:rFonts w:asciiTheme="minorHAnsi" w:hAnsiTheme="minorHAnsi"/>
          <w:spacing w:val="-4"/>
          <w:sz w:val="24"/>
          <w:szCs w:val="24"/>
        </w:rPr>
        <w:t xml:space="preserve"> </w:t>
      </w:r>
      <w:r w:rsidRPr="00EB6399">
        <w:rPr>
          <w:rFonts w:asciiTheme="minorHAnsi" w:hAnsiTheme="minorHAnsi"/>
          <w:sz w:val="24"/>
          <w:szCs w:val="24"/>
        </w:rPr>
        <w:t>zorundadırlar.</w:t>
      </w:r>
    </w:p>
    <w:p w:rsidR="00EB6399" w:rsidRPr="00EB6399" w:rsidRDefault="00EB6399" w:rsidP="00B900AF">
      <w:pPr>
        <w:pStyle w:val="ListeParagraf"/>
        <w:numPr>
          <w:ilvl w:val="0"/>
          <w:numId w:val="6"/>
        </w:numPr>
        <w:tabs>
          <w:tab w:val="left" w:pos="824"/>
          <w:tab w:val="left" w:pos="826"/>
        </w:tabs>
        <w:ind w:left="0" w:right="225" w:firstLine="0"/>
        <w:rPr>
          <w:rFonts w:asciiTheme="minorHAnsi" w:hAnsiTheme="minorHAnsi"/>
          <w:sz w:val="24"/>
          <w:szCs w:val="24"/>
        </w:rPr>
      </w:pPr>
      <w:r w:rsidRPr="00EB6399">
        <w:rPr>
          <w:rFonts w:asciiTheme="minorHAnsi" w:hAnsiTheme="minorHAnsi"/>
          <w:sz w:val="24"/>
          <w:szCs w:val="24"/>
        </w:rPr>
        <w:t>İşyerindeki makine, cihaz, araç, gereç, tesis ve binalardaki güvenlik donanımlarını kurallara uygun olarak kullanmak ve bunları keyfi olarak çıkarmamak ve değiştirmemekle</w:t>
      </w:r>
      <w:r w:rsidRPr="00EB6399">
        <w:rPr>
          <w:rFonts w:asciiTheme="minorHAnsi" w:hAnsiTheme="minorHAnsi"/>
          <w:spacing w:val="-23"/>
          <w:sz w:val="24"/>
          <w:szCs w:val="24"/>
        </w:rPr>
        <w:t xml:space="preserve"> </w:t>
      </w:r>
      <w:r w:rsidRPr="00EB6399">
        <w:rPr>
          <w:rFonts w:asciiTheme="minorHAnsi" w:hAnsiTheme="minorHAnsi"/>
          <w:sz w:val="24"/>
          <w:szCs w:val="24"/>
        </w:rPr>
        <w:t>yükümlüdürler.</w:t>
      </w:r>
    </w:p>
    <w:p w:rsidR="00EB6399" w:rsidRPr="00EB6399" w:rsidRDefault="00EB6399" w:rsidP="00B900AF">
      <w:pPr>
        <w:pStyle w:val="ListeParagraf"/>
        <w:numPr>
          <w:ilvl w:val="0"/>
          <w:numId w:val="6"/>
        </w:numPr>
        <w:tabs>
          <w:tab w:val="left" w:pos="825"/>
        </w:tabs>
        <w:ind w:left="0" w:right="225" w:firstLine="0"/>
        <w:jc w:val="both"/>
        <w:rPr>
          <w:rFonts w:asciiTheme="minorHAnsi" w:hAnsiTheme="minorHAnsi"/>
          <w:sz w:val="24"/>
          <w:szCs w:val="24"/>
        </w:rPr>
      </w:pPr>
      <w:r w:rsidRPr="00EB6399">
        <w:rPr>
          <w:rFonts w:asciiTheme="minorHAnsi" w:hAnsiTheme="minorHAnsi"/>
          <w:sz w:val="24"/>
          <w:szCs w:val="24"/>
        </w:rPr>
        <w:t>İşçiler ve temsilcileri, sağlıklı bir çalışma ortamının oluşması için bu konuda hazırlanan talimat ve prosedürlere uymak, işyeri sağlık biriminin çalışmalarına destek sağlamak, sağlık muayeneleri, bilgilendirme ve eğitim programlarına katılmak ve gerektiğinde işbirliği yapmakla</w:t>
      </w:r>
      <w:r w:rsidRPr="00EB6399">
        <w:rPr>
          <w:rFonts w:asciiTheme="minorHAnsi" w:hAnsiTheme="minorHAnsi"/>
          <w:spacing w:val="-26"/>
          <w:sz w:val="24"/>
          <w:szCs w:val="24"/>
        </w:rPr>
        <w:t xml:space="preserve"> </w:t>
      </w:r>
      <w:r w:rsidRPr="00EB6399">
        <w:rPr>
          <w:rFonts w:asciiTheme="minorHAnsi" w:hAnsiTheme="minorHAnsi"/>
          <w:sz w:val="24"/>
          <w:szCs w:val="24"/>
        </w:rPr>
        <w:t>yükümlüdürler</w:t>
      </w:r>
    </w:p>
    <w:p w:rsidR="00EB6399" w:rsidRPr="00EB6399" w:rsidRDefault="00EB6399" w:rsidP="00B900AF">
      <w:pPr>
        <w:pStyle w:val="ListeParagraf"/>
        <w:numPr>
          <w:ilvl w:val="0"/>
          <w:numId w:val="6"/>
        </w:numPr>
        <w:tabs>
          <w:tab w:val="left" w:pos="826"/>
        </w:tabs>
        <w:ind w:left="0" w:right="225" w:firstLine="0"/>
        <w:jc w:val="both"/>
        <w:rPr>
          <w:rFonts w:asciiTheme="minorHAnsi" w:hAnsiTheme="minorHAnsi"/>
          <w:sz w:val="24"/>
          <w:szCs w:val="24"/>
        </w:rPr>
      </w:pPr>
      <w:r w:rsidRPr="00EB6399">
        <w:rPr>
          <w:rFonts w:asciiTheme="minorHAnsi" w:hAnsiTheme="minorHAnsi"/>
          <w:sz w:val="24"/>
          <w:szCs w:val="24"/>
        </w:rPr>
        <w:t xml:space="preserve">İşyerinde sağlık ve güvenlik için ciddi ve ani bir tehlike olduğu kanaatine vardıkları herhangi bir durumla karşılaştıklarında veya koruma tedbirlerinde bir aksaklık ve eksiklik gördüklerinde, işverene veya sağlık ve güvenlik işçi temsilcisine derhal </w:t>
      </w:r>
      <w:proofErr w:type="gramStart"/>
      <w:r w:rsidRPr="00EB6399">
        <w:rPr>
          <w:rFonts w:asciiTheme="minorHAnsi" w:hAnsiTheme="minorHAnsi"/>
          <w:sz w:val="24"/>
          <w:szCs w:val="24"/>
        </w:rPr>
        <w:t>haber</w:t>
      </w:r>
      <w:proofErr w:type="gramEnd"/>
      <w:r w:rsidRPr="00EB6399">
        <w:rPr>
          <w:rFonts w:asciiTheme="minorHAnsi" w:hAnsiTheme="minorHAnsi"/>
          <w:sz w:val="24"/>
          <w:szCs w:val="24"/>
        </w:rPr>
        <w:t xml:space="preserve"> vermek</w:t>
      </w:r>
      <w:r w:rsidRPr="00EB6399">
        <w:rPr>
          <w:rFonts w:asciiTheme="minorHAnsi" w:hAnsiTheme="minorHAnsi"/>
          <w:spacing w:val="-12"/>
          <w:sz w:val="24"/>
          <w:szCs w:val="24"/>
        </w:rPr>
        <w:t xml:space="preserve"> </w:t>
      </w:r>
      <w:r w:rsidRPr="00EB6399">
        <w:rPr>
          <w:rFonts w:asciiTheme="minorHAnsi" w:hAnsiTheme="minorHAnsi"/>
          <w:sz w:val="24"/>
          <w:szCs w:val="24"/>
        </w:rPr>
        <w:t>zorundadırlar.</w:t>
      </w:r>
    </w:p>
    <w:p w:rsidR="00EB6399" w:rsidRPr="00EB6399" w:rsidRDefault="00EB6399" w:rsidP="00B900AF">
      <w:pPr>
        <w:pStyle w:val="ListeParagraf"/>
        <w:numPr>
          <w:ilvl w:val="0"/>
          <w:numId w:val="6"/>
        </w:numPr>
        <w:tabs>
          <w:tab w:val="left" w:pos="824"/>
          <w:tab w:val="left" w:pos="825"/>
        </w:tabs>
        <w:ind w:left="0" w:right="225" w:firstLine="0"/>
        <w:rPr>
          <w:rFonts w:asciiTheme="minorHAnsi" w:hAnsiTheme="minorHAnsi"/>
          <w:sz w:val="24"/>
          <w:szCs w:val="24"/>
        </w:rPr>
      </w:pPr>
      <w:r w:rsidRPr="00EB6399">
        <w:rPr>
          <w:rFonts w:asciiTheme="minorHAnsi" w:hAnsiTheme="minorHAnsi"/>
          <w:sz w:val="24"/>
          <w:szCs w:val="24"/>
        </w:rPr>
        <w:t>İşçinin haklı bir nedeni olmaksızın gerekli eğitimlere katılmamakta ısrar etmesi İş Kanunu’nun 25/II-(h) ve (ı) bentleri uyarınca bir haklı fesih nedeni</w:t>
      </w:r>
      <w:r w:rsidRPr="00EB6399">
        <w:rPr>
          <w:rFonts w:asciiTheme="minorHAnsi" w:hAnsiTheme="minorHAnsi"/>
          <w:spacing w:val="-11"/>
          <w:sz w:val="24"/>
          <w:szCs w:val="24"/>
        </w:rPr>
        <w:t xml:space="preserve"> </w:t>
      </w:r>
      <w:r w:rsidRPr="00EB6399">
        <w:rPr>
          <w:rFonts w:asciiTheme="minorHAnsi" w:hAnsiTheme="minorHAnsi"/>
          <w:sz w:val="24"/>
          <w:szCs w:val="24"/>
        </w:rPr>
        <w:t>oluşturur.</w:t>
      </w:r>
    </w:p>
    <w:p w:rsidR="00EB6399" w:rsidRPr="00B900AF" w:rsidRDefault="00EB6399" w:rsidP="00B900AF">
      <w:pPr>
        <w:pStyle w:val="ListeParagraf"/>
        <w:numPr>
          <w:ilvl w:val="0"/>
          <w:numId w:val="6"/>
        </w:numPr>
        <w:tabs>
          <w:tab w:val="left" w:pos="824"/>
          <w:tab w:val="left" w:pos="825"/>
        </w:tabs>
        <w:ind w:left="0" w:right="225" w:firstLine="0"/>
        <w:rPr>
          <w:rFonts w:asciiTheme="minorHAnsi" w:hAnsiTheme="minorHAnsi"/>
          <w:sz w:val="24"/>
          <w:szCs w:val="24"/>
        </w:rPr>
      </w:pPr>
      <w:r w:rsidRPr="00EB6399">
        <w:rPr>
          <w:rFonts w:asciiTheme="minorHAnsi" w:hAnsiTheme="minorHAnsi"/>
          <w:sz w:val="24"/>
          <w:szCs w:val="24"/>
        </w:rPr>
        <w:t>İşçiler, sağlık ve güvenliğin korunması ve geliştirilmesi amacıyla iş sağlığı ve güvenliği kurullarınca konulan kurallar, yasaklar ile alınan karar ve tedbirlere uymak</w:t>
      </w:r>
      <w:r w:rsidRPr="00EB6399">
        <w:rPr>
          <w:rFonts w:asciiTheme="minorHAnsi" w:hAnsiTheme="minorHAnsi"/>
          <w:spacing w:val="-13"/>
          <w:sz w:val="24"/>
          <w:szCs w:val="24"/>
        </w:rPr>
        <w:t xml:space="preserve"> </w:t>
      </w:r>
      <w:r w:rsidRPr="00EB6399">
        <w:rPr>
          <w:rFonts w:asciiTheme="minorHAnsi" w:hAnsiTheme="minorHAnsi"/>
          <w:sz w:val="24"/>
          <w:szCs w:val="24"/>
        </w:rPr>
        <w:t>zorundadırlar.</w:t>
      </w:r>
    </w:p>
    <w:p w:rsidR="00EB6399" w:rsidRDefault="00EB6399" w:rsidP="00B900AF">
      <w:pPr>
        <w:pStyle w:val="ListeParagraf"/>
        <w:numPr>
          <w:ilvl w:val="0"/>
          <w:numId w:val="6"/>
        </w:numPr>
        <w:tabs>
          <w:tab w:val="left" w:pos="825"/>
        </w:tabs>
        <w:ind w:left="0" w:right="225" w:firstLine="0"/>
        <w:jc w:val="both"/>
        <w:rPr>
          <w:rFonts w:asciiTheme="minorHAnsi" w:hAnsiTheme="minorHAnsi"/>
          <w:sz w:val="24"/>
          <w:szCs w:val="24"/>
        </w:rPr>
      </w:pPr>
      <w:r w:rsidRPr="00EB6399">
        <w:rPr>
          <w:rFonts w:asciiTheme="minorHAnsi" w:hAnsiTheme="minorHAnsi"/>
          <w:sz w:val="24"/>
          <w:szCs w:val="24"/>
        </w:rPr>
        <w:t>İşçiler, işyerinde sağlık ve güvenlik tedbirlerinin belirlenmesi, uygulanması ve alınan tedbirlere uyulması hususunda iş sağlığı güvenliği kurullarıyla işbirliği yaparlar, işçiler, uygulamada karşılaştıkları güçlükler hakkında kurula bilgi</w:t>
      </w:r>
      <w:r w:rsidRPr="00EB6399">
        <w:rPr>
          <w:rFonts w:asciiTheme="minorHAnsi" w:hAnsiTheme="minorHAnsi"/>
          <w:spacing w:val="-6"/>
          <w:sz w:val="24"/>
          <w:szCs w:val="24"/>
        </w:rPr>
        <w:t xml:space="preserve"> </w:t>
      </w:r>
      <w:r w:rsidRPr="00EB6399">
        <w:rPr>
          <w:rFonts w:asciiTheme="minorHAnsi" w:hAnsiTheme="minorHAnsi"/>
          <w:sz w:val="24"/>
          <w:szCs w:val="24"/>
        </w:rPr>
        <w:t>verirler.</w:t>
      </w:r>
    </w:p>
    <w:p w:rsidR="00D110D4" w:rsidRDefault="00D110D4" w:rsidP="00D110D4">
      <w:pPr>
        <w:pStyle w:val="ListeParagraf"/>
        <w:tabs>
          <w:tab w:val="left" w:pos="825"/>
        </w:tabs>
        <w:ind w:left="0" w:right="225" w:firstLine="0"/>
        <w:rPr>
          <w:rFonts w:asciiTheme="minorHAnsi" w:hAnsiTheme="minorHAnsi"/>
          <w:sz w:val="24"/>
          <w:szCs w:val="24"/>
        </w:rPr>
      </w:pPr>
    </w:p>
    <w:tbl>
      <w:tblPr>
        <w:tblStyle w:val="TabloKlavuzu"/>
        <w:tblW w:w="0" w:type="auto"/>
        <w:tblLayout w:type="fixed"/>
        <w:tblLook w:val="04A0" w:firstRow="1" w:lastRow="0" w:firstColumn="1" w:lastColumn="0" w:noHBand="0" w:noVBand="1"/>
      </w:tblPr>
      <w:tblGrid>
        <w:gridCol w:w="2235"/>
        <w:gridCol w:w="3969"/>
        <w:gridCol w:w="2268"/>
        <w:gridCol w:w="1787"/>
      </w:tblGrid>
      <w:tr w:rsidR="00D110D4" w:rsidTr="00F33A4F">
        <w:tc>
          <w:tcPr>
            <w:tcW w:w="2235" w:type="dxa"/>
            <w:vMerge w:val="restart"/>
          </w:tcPr>
          <w:p w:rsidR="00D110D4" w:rsidRDefault="00D110D4" w:rsidP="00F33A4F">
            <w:pPr>
              <w:ind w:right="225"/>
            </w:pPr>
            <w:r>
              <w:rPr>
                <w:noProof/>
                <w:lang w:eastAsia="tr-TR"/>
              </w:rPr>
              <w:lastRenderedPageBreak/>
              <w:drawing>
                <wp:inline distT="0" distB="0" distL="0" distR="0" wp14:anchorId="4B72A233" wp14:editId="07C557EC">
                  <wp:extent cx="1283444" cy="818984"/>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9">
                            <a:extLst>
                              <a:ext uri="{28A0092B-C50C-407E-A947-70E740481C1C}">
                                <a14:useLocalDpi xmlns:a14="http://schemas.microsoft.com/office/drawing/2010/main" val="0"/>
                              </a:ext>
                            </a:extLst>
                          </a:blip>
                          <a:stretch>
                            <a:fillRect/>
                          </a:stretch>
                        </pic:blipFill>
                        <pic:spPr>
                          <a:xfrm>
                            <a:off x="0" y="0"/>
                            <a:ext cx="1285875" cy="820536"/>
                          </a:xfrm>
                          <a:prstGeom prst="rect">
                            <a:avLst/>
                          </a:prstGeom>
                        </pic:spPr>
                      </pic:pic>
                    </a:graphicData>
                  </a:graphic>
                </wp:inline>
              </w:drawing>
            </w:r>
          </w:p>
        </w:tc>
        <w:tc>
          <w:tcPr>
            <w:tcW w:w="3969" w:type="dxa"/>
            <w:vMerge w:val="restart"/>
          </w:tcPr>
          <w:p w:rsidR="00D110D4" w:rsidRDefault="00D110D4" w:rsidP="00F33A4F">
            <w:pPr>
              <w:ind w:right="225"/>
              <w:jc w:val="center"/>
              <w:rPr>
                <w:rFonts w:asciiTheme="minorHAnsi" w:hAnsiTheme="minorHAnsi"/>
                <w:b/>
                <w:w w:val="90"/>
                <w:sz w:val="24"/>
                <w:szCs w:val="24"/>
              </w:rPr>
            </w:pPr>
          </w:p>
          <w:p w:rsidR="00D110D4" w:rsidRPr="00EB6399" w:rsidRDefault="00D110D4" w:rsidP="00F33A4F">
            <w:pPr>
              <w:ind w:right="225"/>
              <w:jc w:val="center"/>
              <w:rPr>
                <w:rFonts w:asciiTheme="minorHAnsi" w:hAnsiTheme="minorHAnsi"/>
                <w:b/>
                <w:sz w:val="24"/>
                <w:szCs w:val="24"/>
              </w:rPr>
            </w:pPr>
            <w:r w:rsidRPr="00EB6399">
              <w:rPr>
                <w:rFonts w:asciiTheme="minorHAnsi" w:hAnsiTheme="minorHAnsi"/>
                <w:b/>
                <w:w w:val="90"/>
                <w:sz w:val="24"/>
                <w:szCs w:val="24"/>
              </w:rPr>
              <w:t>TESİSLERİN GÜVENLİ İŞLETİMİ VE BAKIM ONARIM PROSEDÜRÜ</w:t>
            </w:r>
          </w:p>
          <w:p w:rsidR="00D110D4" w:rsidRPr="00EB6399" w:rsidRDefault="00D110D4" w:rsidP="00F33A4F">
            <w:pPr>
              <w:pStyle w:val="GvdeMetni"/>
              <w:ind w:right="225"/>
              <w:rPr>
                <w:rFonts w:asciiTheme="minorHAnsi" w:hAnsiTheme="minorHAnsi"/>
                <w:sz w:val="24"/>
                <w:szCs w:val="24"/>
              </w:rPr>
            </w:pPr>
          </w:p>
          <w:p w:rsidR="00D110D4" w:rsidRPr="00EB6399" w:rsidRDefault="00D110D4" w:rsidP="00F33A4F">
            <w:pPr>
              <w:ind w:right="225"/>
              <w:rPr>
                <w:rFonts w:asciiTheme="minorHAnsi" w:hAnsiTheme="minorHAnsi"/>
                <w:b/>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DÖKÜMAN KODU</w:t>
            </w:r>
          </w:p>
        </w:tc>
        <w:tc>
          <w:tcPr>
            <w:tcW w:w="1787" w:type="dxa"/>
          </w:tcPr>
          <w:p w:rsidR="00D110D4" w:rsidRDefault="00D110D4" w:rsidP="00F33A4F">
            <w:pPr>
              <w:ind w:right="225"/>
              <w:jc w:val="center"/>
            </w:pPr>
            <w:proofErr w:type="gramStart"/>
            <w:r>
              <w:t>TY.PR</w:t>
            </w:r>
            <w:proofErr w:type="gramEnd"/>
            <w:r>
              <w:t>.03</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YAYIN TARİHİ</w:t>
            </w:r>
          </w:p>
        </w:tc>
        <w:tc>
          <w:tcPr>
            <w:tcW w:w="1787" w:type="dxa"/>
          </w:tcPr>
          <w:p w:rsidR="00D110D4" w:rsidRDefault="00D110D4" w:rsidP="00F33A4F">
            <w:pPr>
              <w:ind w:right="225"/>
              <w:jc w:val="center"/>
            </w:pPr>
            <w:r>
              <w:t>02.01.2018</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TARİHİ</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NO</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SAYFA</w:t>
            </w:r>
          </w:p>
        </w:tc>
        <w:tc>
          <w:tcPr>
            <w:tcW w:w="1787" w:type="dxa"/>
          </w:tcPr>
          <w:p w:rsidR="00D110D4" w:rsidRDefault="00D110D4" w:rsidP="00F33A4F">
            <w:pPr>
              <w:ind w:right="225"/>
              <w:jc w:val="center"/>
            </w:pPr>
            <w:r>
              <w:t>3/12</w:t>
            </w:r>
          </w:p>
        </w:tc>
      </w:tr>
    </w:tbl>
    <w:p w:rsidR="00B900AF" w:rsidRDefault="00B900AF" w:rsidP="00B900AF">
      <w:pPr>
        <w:tabs>
          <w:tab w:val="left" w:pos="825"/>
        </w:tabs>
        <w:ind w:right="225"/>
        <w:jc w:val="both"/>
        <w:rPr>
          <w:rFonts w:asciiTheme="minorHAnsi" w:hAnsiTheme="minorHAnsi"/>
          <w:sz w:val="24"/>
          <w:szCs w:val="24"/>
        </w:rPr>
      </w:pPr>
    </w:p>
    <w:p w:rsidR="00B900AF" w:rsidRPr="00B900AF" w:rsidRDefault="00B900AF" w:rsidP="00B900AF">
      <w:pPr>
        <w:tabs>
          <w:tab w:val="left" w:pos="825"/>
        </w:tabs>
        <w:ind w:right="225"/>
        <w:jc w:val="both"/>
        <w:rPr>
          <w:rFonts w:asciiTheme="minorHAnsi" w:hAnsiTheme="minorHAnsi"/>
          <w:sz w:val="24"/>
          <w:szCs w:val="24"/>
        </w:rPr>
      </w:pPr>
    </w:p>
    <w:p w:rsidR="00EB6399" w:rsidRPr="00EB6399" w:rsidRDefault="00EB6399" w:rsidP="00B900AF">
      <w:pPr>
        <w:pStyle w:val="Balk5"/>
        <w:numPr>
          <w:ilvl w:val="1"/>
          <w:numId w:val="7"/>
        </w:numPr>
        <w:tabs>
          <w:tab w:val="left" w:pos="544"/>
        </w:tabs>
        <w:spacing w:before="0" w:line="252" w:lineRule="exact"/>
        <w:ind w:left="0" w:right="225" w:firstLine="0"/>
        <w:rPr>
          <w:rFonts w:asciiTheme="minorHAnsi" w:hAnsiTheme="minorHAnsi"/>
          <w:sz w:val="24"/>
          <w:szCs w:val="24"/>
        </w:rPr>
      </w:pPr>
      <w:r w:rsidRPr="00EB6399">
        <w:rPr>
          <w:rFonts w:asciiTheme="minorHAnsi" w:hAnsiTheme="minorHAnsi"/>
          <w:sz w:val="24"/>
          <w:szCs w:val="24"/>
        </w:rPr>
        <w:t>Hasta, hasta yakını ve Ziyaretçilerin Görev ve</w:t>
      </w:r>
      <w:r w:rsidRPr="00EB6399">
        <w:rPr>
          <w:rFonts w:asciiTheme="minorHAnsi" w:hAnsiTheme="minorHAnsi"/>
          <w:spacing w:val="-2"/>
          <w:sz w:val="24"/>
          <w:szCs w:val="24"/>
        </w:rPr>
        <w:t xml:space="preserve"> </w:t>
      </w:r>
      <w:r w:rsidRPr="00EB6399">
        <w:rPr>
          <w:rFonts w:asciiTheme="minorHAnsi" w:hAnsiTheme="minorHAnsi"/>
          <w:sz w:val="24"/>
          <w:szCs w:val="24"/>
        </w:rPr>
        <w:t>Sorumlulukları:</w:t>
      </w:r>
    </w:p>
    <w:p w:rsidR="00EB6399" w:rsidRPr="00EB6399" w:rsidRDefault="00EB6399" w:rsidP="00B900AF">
      <w:pPr>
        <w:pStyle w:val="ListeParagraf"/>
        <w:numPr>
          <w:ilvl w:val="0"/>
          <w:numId w:val="5"/>
        </w:numPr>
        <w:tabs>
          <w:tab w:val="left" w:pos="837"/>
        </w:tabs>
        <w:spacing w:line="229" w:lineRule="exact"/>
        <w:ind w:left="0" w:firstLine="0"/>
        <w:rPr>
          <w:rFonts w:asciiTheme="minorHAnsi" w:hAnsiTheme="minorHAnsi"/>
          <w:sz w:val="24"/>
          <w:szCs w:val="24"/>
        </w:rPr>
      </w:pPr>
      <w:r w:rsidRPr="00EB6399">
        <w:rPr>
          <w:rFonts w:asciiTheme="minorHAnsi" w:hAnsiTheme="minorHAnsi"/>
          <w:sz w:val="24"/>
          <w:szCs w:val="24"/>
        </w:rPr>
        <w:t>Yetkili kişilerce yapılan uyarılara uymak. Çalışma alanında bulunan uyarı işaretlerine</w:t>
      </w:r>
      <w:r w:rsidRPr="00EB6399">
        <w:rPr>
          <w:rFonts w:asciiTheme="minorHAnsi" w:hAnsiTheme="minorHAnsi"/>
          <w:spacing w:val="-22"/>
          <w:sz w:val="24"/>
          <w:szCs w:val="24"/>
        </w:rPr>
        <w:t xml:space="preserve"> </w:t>
      </w:r>
      <w:r w:rsidRPr="00EB6399">
        <w:rPr>
          <w:rFonts w:asciiTheme="minorHAnsi" w:hAnsiTheme="minorHAnsi"/>
          <w:sz w:val="24"/>
          <w:szCs w:val="24"/>
        </w:rPr>
        <w:t>uymak.</w:t>
      </w:r>
    </w:p>
    <w:p w:rsidR="00EB6399" w:rsidRPr="00EB6399" w:rsidRDefault="00EB6399" w:rsidP="00B900AF">
      <w:pPr>
        <w:pStyle w:val="ListeParagraf"/>
        <w:numPr>
          <w:ilvl w:val="0"/>
          <w:numId w:val="5"/>
        </w:numPr>
        <w:tabs>
          <w:tab w:val="left" w:pos="837"/>
        </w:tabs>
        <w:ind w:left="0" w:firstLine="0"/>
        <w:rPr>
          <w:rFonts w:asciiTheme="minorHAnsi" w:hAnsiTheme="minorHAnsi"/>
          <w:sz w:val="24"/>
          <w:szCs w:val="24"/>
        </w:rPr>
      </w:pPr>
      <w:r w:rsidRPr="00EB6399">
        <w:rPr>
          <w:rFonts w:asciiTheme="minorHAnsi" w:hAnsiTheme="minorHAnsi"/>
          <w:sz w:val="24"/>
          <w:szCs w:val="24"/>
        </w:rPr>
        <w:t>Çalışma alanında alınmayan önlem yada eksiklerin görülmesi halinde yetkiliye bilgi</w:t>
      </w:r>
      <w:r w:rsidRPr="00EB6399">
        <w:rPr>
          <w:rFonts w:asciiTheme="minorHAnsi" w:hAnsiTheme="minorHAnsi"/>
          <w:spacing w:val="-25"/>
          <w:sz w:val="24"/>
          <w:szCs w:val="24"/>
        </w:rPr>
        <w:t xml:space="preserve"> </w:t>
      </w:r>
      <w:r w:rsidRPr="00EB6399">
        <w:rPr>
          <w:rFonts w:asciiTheme="minorHAnsi" w:hAnsiTheme="minorHAnsi"/>
          <w:sz w:val="24"/>
          <w:szCs w:val="24"/>
        </w:rPr>
        <w:t>vermek.</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proofErr w:type="gramStart"/>
      <w:r w:rsidRPr="00EB6399">
        <w:rPr>
          <w:rFonts w:asciiTheme="minorHAnsi" w:hAnsiTheme="minorHAnsi"/>
          <w:sz w:val="24"/>
          <w:szCs w:val="24"/>
        </w:rPr>
        <w:t>Bu Yönetmelik hükümlerine uymayan her kademedeki personel hakkında disiplin işlemi yapılacaktır.</w:t>
      </w:r>
      <w:proofErr w:type="gramEnd"/>
    </w:p>
    <w:p w:rsidR="00EB6399" w:rsidRPr="00EB6399" w:rsidRDefault="00EB6399" w:rsidP="00B900AF">
      <w:pPr>
        <w:ind w:right="225"/>
        <w:rPr>
          <w:rFonts w:asciiTheme="minorHAnsi" w:hAnsiTheme="minorHAnsi"/>
          <w:sz w:val="24"/>
          <w:szCs w:val="24"/>
        </w:rPr>
      </w:pPr>
    </w:p>
    <w:p w:rsidR="00EB6399" w:rsidRPr="00EB6399" w:rsidRDefault="00EB6399" w:rsidP="00B900AF">
      <w:pPr>
        <w:pStyle w:val="Balk2"/>
        <w:numPr>
          <w:ilvl w:val="0"/>
          <w:numId w:val="7"/>
        </w:numPr>
        <w:tabs>
          <w:tab w:val="left" w:pos="473"/>
        </w:tabs>
        <w:ind w:left="0" w:right="225" w:firstLine="0"/>
        <w:rPr>
          <w:rFonts w:asciiTheme="minorHAnsi" w:hAnsiTheme="minorHAnsi"/>
        </w:rPr>
      </w:pPr>
      <w:r w:rsidRPr="00EB6399">
        <w:rPr>
          <w:rFonts w:asciiTheme="minorHAnsi" w:hAnsiTheme="minorHAnsi"/>
        </w:rPr>
        <w:t>TANIMLAR VE</w:t>
      </w:r>
      <w:r w:rsidRPr="00EB6399">
        <w:rPr>
          <w:rFonts w:asciiTheme="minorHAnsi" w:hAnsiTheme="minorHAnsi"/>
          <w:spacing w:val="-1"/>
        </w:rPr>
        <w:t xml:space="preserve"> </w:t>
      </w:r>
      <w:r w:rsidRPr="00EB6399">
        <w:rPr>
          <w:rFonts w:asciiTheme="minorHAnsi" w:hAnsiTheme="minorHAnsi"/>
        </w:rPr>
        <w:t>KISALTMALAR</w:t>
      </w:r>
    </w:p>
    <w:p w:rsidR="00EB6399" w:rsidRPr="00EB6399" w:rsidRDefault="00EB6399" w:rsidP="00B900AF">
      <w:pPr>
        <w:pStyle w:val="GvdeMetni"/>
        <w:ind w:right="225"/>
        <w:rPr>
          <w:rFonts w:asciiTheme="minorHAnsi" w:hAnsiTheme="minorHAnsi"/>
          <w:b/>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DG: </w:t>
      </w:r>
      <w:r w:rsidRPr="00EB6399">
        <w:rPr>
          <w:rFonts w:asciiTheme="minorHAnsi" w:hAnsiTheme="minorHAnsi"/>
          <w:sz w:val="24"/>
          <w:szCs w:val="24"/>
        </w:rPr>
        <w:t xml:space="preserve">Düşük gerilim, </w:t>
      </w:r>
      <w:r w:rsidRPr="00EB6399">
        <w:rPr>
          <w:rFonts w:asciiTheme="minorHAnsi" w:hAnsiTheme="minorHAnsi"/>
          <w:b/>
          <w:sz w:val="24"/>
          <w:szCs w:val="24"/>
        </w:rPr>
        <w:t xml:space="preserve">AG: </w:t>
      </w:r>
      <w:r w:rsidRPr="00EB6399">
        <w:rPr>
          <w:rFonts w:asciiTheme="minorHAnsi" w:hAnsiTheme="minorHAnsi"/>
          <w:sz w:val="24"/>
          <w:szCs w:val="24"/>
        </w:rPr>
        <w:t xml:space="preserve">Alçak Gerilimi, </w:t>
      </w:r>
      <w:r w:rsidRPr="00EB6399">
        <w:rPr>
          <w:rFonts w:asciiTheme="minorHAnsi" w:hAnsiTheme="minorHAnsi"/>
          <w:b/>
          <w:sz w:val="24"/>
          <w:szCs w:val="24"/>
        </w:rPr>
        <w:t xml:space="preserve">YG: </w:t>
      </w:r>
      <w:r w:rsidRPr="00EB6399">
        <w:rPr>
          <w:rFonts w:asciiTheme="minorHAnsi" w:hAnsiTheme="minorHAnsi"/>
          <w:sz w:val="24"/>
          <w:szCs w:val="24"/>
        </w:rPr>
        <w:t xml:space="preserve">Yüksek Gerilimi, </w:t>
      </w:r>
      <w:r w:rsidRPr="00EB6399">
        <w:rPr>
          <w:rFonts w:asciiTheme="minorHAnsi" w:hAnsiTheme="minorHAnsi"/>
          <w:b/>
          <w:sz w:val="24"/>
          <w:szCs w:val="24"/>
        </w:rPr>
        <w:t xml:space="preserve">ŞT: </w:t>
      </w:r>
      <w:r w:rsidRPr="00EB6399">
        <w:rPr>
          <w:rFonts w:asciiTheme="minorHAnsi" w:hAnsiTheme="minorHAnsi"/>
          <w:sz w:val="24"/>
          <w:szCs w:val="24"/>
        </w:rPr>
        <w:t xml:space="preserve">Şebeke Tesisi, </w:t>
      </w:r>
      <w:r w:rsidRPr="00EB6399">
        <w:rPr>
          <w:rFonts w:asciiTheme="minorHAnsi" w:hAnsiTheme="minorHAnsi"/>
          <w:b/>
          <w:sz w:val="24"/>
          <w:szCs w:val="24"/>
        </w:rPr>
        <w:t xml:space="preserve">EDM: </w:t>
      </w:r>
      <w:r w:rsidRPr="00EB6399">
        <w:rPr>
          <w:rFonts w:asciiTheme="minorHAnsi" w:hAnsiTheme="minorHAnsi"/>
          <w:sz w:val="24"/>
          <w:szCs w:val="24"/>
        </w:rPr>
        <w:t>Enerji Dağıtım Merkezi</w:t>
      </w:r>
    </w:p>
    <w:p w:rsidR="00EB6399" w:rsidRPr="00EB6399" w:rsidRDefault="00EB6399" w:rsidP="00B900AF">
      <w:pPr>
        <w:spacing w:line="489" w:lineRule="auto"/>
        <w:ind w:right="225"/>
        <w:rPr>
          <w:rFonts w:asciiTheme="minorHAnsi" w:hAnsiTheme="minorHAnsi"/>
          <w:sz w:val="24"/>
          <w:szCs w:val="24"/>
        </w:rPr>
      </w:pPr>
      <w:r w:rsidRPr="00EB6399">
        <w:rPr>
          <w:rFonts w:asciiTheme="minorHAnsi" w:hAnsiTheme="minorHAnsi"/>
          <w:b/>
          <w:sz w:val="24"/>
          <w:szCs w:val="24"/>
        </w:rPr>
        <w:t>Düşük gerilim</w:t>
      </w:r>
      <w:proofErr w:type="gramStart"/>
      <w:r w:rsidRPr="00EB6399">
        <w:rPr>
          <w:rFonts w:asciiTheme="minorHAnsi" w:hAnsiTheme="minorHAnsi"/>
          <w:b/>
          <w:sz w:val="24"/>
          <w:szCs w:val="24"/>
        </w:rPr>
        <w:t>:</w:t>
      </w:r>
      <w:r w:rsidRPr="00EB6399">
        <w:rPr>
          <w:rFonts w:asciiTheme="minorHAnsi" w:hAnsiTheme="minorHAnsi"/>
          <w:sz w:val="24"/>
          <w:szCs w:val="24"/>
        </w:rPr>
        <w:t>0</w:t>
      </w:r>
      <w:proofErr w:type="gramEnd"/>
      <w:r w:rsidRPr="00EB6399">
        <w:rPr>
          <w:rFonts w:asciiTheme="minorHAnsi" w:hAnsiTheme="minorHAnsi"/>
          <w:sz w:val="24"/>
          <w:szCs w:val="24"/>
        </w:rPr>
        <w:t>-50 Volt arası (tehlikesiz gerilim)</w:t>
      </w:r>
    </w:p>
    <w:p w:rsidR="00EB6399" w:rsidRPr="00EB6399" w:rsidRDefault="00EB6399" w:rsidP="00B900AF">
      <w:pPr>
        <w:spacing w:line="489" w:lineRule="auto"/>
        <w:ind w:right="225"/>
        <w:rPr>
          <w:rFonts w:asciiTheme="minorHAnsi" w:hAnsiTheme="minorHAnsi"/>
          <w:sz w:val="24"/>
          <w:szCs w:val="24"/>
        </w:rPr>
      </w:pPr>
      <w:r w:rsidRPr="00EB6399">
        <w:rPr>
          <w:rFonts w:asciiTheme="minorHAnsi" w:hAnsiTheme="minorHAnsi"/>
          <w:sz w:val="24"/>
          <w:szCs w:val="24"/>
        </w:rPr>
        <w:t xml:space="preserve"> </w:t>
      </w:r>
      <w:r w:rsidRPr="00EB6399">
        <w:rPr>
          <w:rFonts w:asciiTheme="minorHAnsi" w:hAnsiTheme="minorHAnsi"/>
          <w:b/>
          <w:sz w:val="24"/>
          <w:szCs w:val="24"/>
        </w:rPr>
        <w:t xml:space="preserve">Alçak Gerilim: </w:t>
      </w:r>
      <w:r w:rsidRPr="00EB6399">
        <w:rPr>
          <w:rFonts w:asciiTheme="minorHAnsi" w:hAnsiTheme="minorHAnsi"/>
          <w:sz w:val="24"/>
          <w:szCs w:val="24"/>
        </w:rPr>
        <w:t xml:space="preserve">0 – 1.000 Volt arası gerilimi, </w:t>
      </w:r>
    </w:p>
    <w:p w:rsidR="00EB6399" w:rsidRPr="00EB6399" w:rsidRDefault="00EB6399" w:rsidP="00B900AF">
      <w:pPr>
        <w:spacing w:line="489" w:lineRule="auto"/>
        <w:ind w:right="225"/>
        <w:rPr>
          <w:rFonts w:asciiTheme="minorHAnsi" w:hAnsiTheme="minorHAnsi"/>
          <w:sz w:val="24"/>
          <w:szCs w:val="24"/>
        </w:rPr>
      </w:pPr>
      <w:r w:rsidRPr="00EB6399">
        <w:rPr>
          <w:rFonts w:asciiTheme="minorHAnsi" w:hAnsiTheme="minorHAnsi"/>
          <w:b/>
          <w:sz w:val="24"/>
          <w:szCs w:val="24"/>
        </w:rPr>
        <w:t xml:space="preserve">Yüksek Gerilim: </w:t>
      </w:r>
      <w:r w:rsidRPr="00EB6399">
        <w:rPr>
          <w:rFonts w:asciiTheme="minorHAnsi" w:hAnsiTheme="minorHAnsi"/>
          <w:sz w:val="24"/>
          <w:szCs w:val="24"/>
        </w:rPr>
        <w:t>1.000 Volt ’tan büyük olan</w:t>
      </w:r>
      <w:r w:rsidRPr="00EB6399">
        <w:rPr>
          <w:rFonts w:asciiTheme="minorHAnsi" w:hAnsiTheme="minorHAnsi"/>
          <w:spacing w:val="-37"/>
          <w:sz w:val="24"/>
          <w:szCs w:val="24"/>
        </w:rPr>
        <w:t xml:space="preserve"> </w:t>
      </w:r>
      <w:r w:rsidRPr="00EB6399">
        <w:rPr>
          <w:rFonts w:asciiTheme="minorHAnsi" w:hAnsiTheme="minorHAnsi"/>
          <w:sz w:val="24"/>
          <w:szCs w:val="24"/>
        </w:rPr>
        <w:t>gerilimi,</w:t>
      </w: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Kesici: </w:t>
      </w:r>
      <w:r w:rsidRPr="00EB6399">
        <w:rPr>
          <w:rFonts w:asciiTheme="minorHAnsi" w:hAnsiTheme="minorHAnsi"/>
          <w:sz w:val="24"/>
          <w:szCs w:val="24"/>
        </w:rPr>
        <w:t>Elektrik devrelerini yük altında açıp kapamaya yarayan kısa devre kesme gücüne sahip cihazı,</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Ayırıcı: </w:t>
      </w:r>
      <w:r w:rsidRPr="00EB6399">
        <w:rPr>
          <w:rFonts w:asciiTheme="minorHAnsi" w:hAnsiTheme="minorHAnsi"/>
          <w:sz w:val="24"/>
          <w:szCs w:val="24"/>
        </w:rPr>
        <w:t>Yüksüz elektrik devrelerini açıp kapayan cihazı,</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Güç Ayırıcısı: </w:t>
      </w:r>
      <w:r w:rsidRPr="00EB6399">
        <w:rPr>
          <w:rFonts w:asciiTheme="minorHAnsi" w:hAnsiTheme="minorHAnsi"/>
          <w:sz w:val="24"/>
          <w:szCs w:val="24"/>
        </w:rPr>
        <w:t>Kısa devre kesme gücü olmayan ve normal yüklü devreleri açıp kapayan cihazı,</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Topraklama Ayırıcısı: </w:t>
      </w:r>
      <w:r w:rsidRPr="00EB6399">
        <w:rPr>
          <w:rFonts w:asciiTheme="minorHAnsi" w:hAnsiTheme="minorHAnsi"/>
          <w:sz w:val="24"/>
          <w:szCs w:val="24"/>
        </w:rPr>
        <w:t>Gerilimsiz duruma getirilmiş elektrik devrelerini toprakla irtibatlandırmak için kullanılan cihazı,</w:t>
      </w:r>
    </w:p>
    <w:p w:rsidR="00EB6399" w:rsidRPr="00EB6399" w:rsidRDefault="00EB6399" w:rsidP="00B900AF">
      <w:pPr>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Sigorta: </w:t>
      </w:r>
      <w:r w:rsidRPr="00EB6399">
        <w:rPr>
          <w:rFonts w:asciiTheme="minorHAnsi" w:hAnsiTheme="minorHAnsi"/>
          <w:sz w:val="24"/>
          <w:szCs w:val="24"/>
        </w:rPr>
        <w:t>Elektrik akımını, öngörülen bir sınır değerini aşması durumunda kendiliğinden kesen aygıt ve düzenleri,</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Müşterek Hatlar: </w:t>
      </w:r>
      <w:r w:rsidRPr="00EB6399">
        <w:rPr>
          <w:rFonts w:asciiTheme="minorHAnsi" w:hAnsiTheme="minorHAnsi"/>
          <w:sz w:val="24"/>
          <w:szCs w:val="24"/>
        </w:rPr>
        <w:t xml:space="preserve">YG ve AG hatlarını aynı direk üzerinde bulunduran ve direk </w:t>
      </w:r>
      <w:proofErr w:type="gramStart"/>
      <w:r w:rsidRPr="00EB6399">
        <w:rPr>
          <w:rFonts w:asciiTheme="minorHAnsi" w:hAnsiTheme="minorHAnsi"/>
          <w:sz w:val="24"/>
          <w:szCs w:val="24"/>
        </w:rPr>
        <w:t>ara</w:t>
      </w:r>
      <w:proofErr w:type="gramEnd"/>
      <w:r w:rsidRPr="00EB6399">
        <w:rPr>
          <w:rFonts w:asciiTheme="minorHAnsi" w:hAnsiTheme="minorHAnsi"/>
          <w:sz w:val="24"/>
          <w:szCs w:val="24"/>
        </w:rPr>
        <w:t xml:space="preserve"> mesafesi 50 metreyi geçmeyen hatları,</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ind w:right="225"/>
        <w:rPr>
          <w:rFonts w:asciiTheme="minorHAnsi" w:hAnsiTheme="minorHAnsi"/>
          <w:sz w:val="24"/>
          <w:szCs w:val="24"/>
        </w:rPr>
      </w:pPr>
      <w:r w:rsidRPr="00EB6399">
        <w:rPr>
          <w:rFonts w:asciiTheme="minorHAnsi" w:hAnsiTheme="minorHAnsi"/>
          <w:b/>
          <w:sz w:val="24"/>
          <w:szCs w:val="24"/>
        </w:rPr>
        <w:t xml:space="preserve">Çok Devreli Hatlar: </w:t>
      </w:r>
      <w:r w:rsidRPr="00EB6399">
        <w:rPr>
          <w:rFonts w:asciiTheme="minorHAnsi" w:hAnsiTheme="minorHAnsi"/>
          <w:sz w:val="24"/>
          <w:szCs w:val="24"/>
        </w:rPr>
        <w:t>Aynı direkte, aynı gerilimde veya farklı birden fazla devre bulunan hatları,</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Trafo: </w:t>
      </w:r>
      <w:r w:rsidRPr="00EB6399">
        <w:rPr>
          <w:rFonts w:asciiTheme="minorHAnsi" w:hAnsiTheme="minorHAnsi"/>
          <w:sz w:val="24"/>
          <w:szCs w:val="24"/>
        </w:rPr>
        <w:t>Elektriki değerleri düşüren veya yükselten elektrik makinelerini, (Güç Trafoları, Akım Trafoları, Gerilim Trafoları vb.)</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Manevra: </w:t>
      </w:r>
      <w:r w:rsidRPr="00EB6399">
        <w:rPr>
          <w:rFonts w:asciiTheme="minorHAnsi" w:hAnsiTheme="minorHAnsi"/>
          <w:sz w:val="24"/>
          <w:szCs w:val="24"/>
        </w:rPr>
        <w:t>Elektrik Sisteminin muhtelif kısımlarını devreye sokmak veya devreden çıkarmak için kesiciler ve ayırıcılar ile yapılan</w:t>
      </w:r>
      <w:r w:rsidRPr="00EB6399">
        <w:rPr>
          <w:rFonts w:asciiTheme="minorHAnsi" w:hAnsiTheme="minorHAnsi"/>
          <w:spacing w:val="-5"/>
          <w:sz w:val="24"/>
          <w:szCs w:val="24"/>
        </w:rPr>
        <w:t xml:space="preserve"> </w:t>
      </w:r>
      <w:r w:rsidRPr="00EB6399">
        <w:rPr>
          <w:rFonts w:asciiTheme="minorHAnsi" w:hAnsiTheme="minorHAnsi"/>
          <w:sz w:val="24"/>
          <w:szCs w:val="24"/>
        </w:rPr>
        <w:t>işlemleri,</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Kesici veya Ayırıcının Kilitlenmesi: </w:t>
      </w:r>
      <w:r w:rsidRPr="00EB6399">
        <w:rPr>
          <w:rFonts w:asciiTheme="minorHAnsi" w:hAnsiTheme="minorHAnsi"/>
          <w:sz w:val="24"/>
          <w:szCs w:val="24"/>
        </w:rPr>
        <w:t>Kesici ve ayırıcıların çalışmasını önlemek ve onu belirli bir durumda (ister açık, ister kapalı) tutmak için gerekli işlemlerin hepsini birden yapmayı,</w:t>
      </w:r>
    </w:p>
    <w:p w:rsidR="00EB6399" w:rsidRDefault="00EB6399" w:rsidP="00B900AF">
      <w:pPr>
        <w:pStyle w:val="GvdeMetni"/>
        <w:ind w:right="225"/>
        <w:rPr>
          <w:rFonts w:asciiTheme="minorHAnsi" w:hAnsiTheme="minorHAnsi"/>
          <w:sz w:val="24"/>
          <w:szCs w:val="24"/>
        </w:rPr>
      </w:pPr>
      <w:r w:rsidRPr="00EB6399">
        <w:rPr>
          <w:rFonts w:asciiTheme="minorHAnsi" w:hAnsiTheme="minorHAnsi"/>
          <w:sz w:val="24"/>
          <w:szCs w:val="24"/>
        </w:rPr>
        <w:t>Mutlak Yaklaşma Mesafesi: Can güvenliği açısından gerilim altındaki iletkenlere azami yaklaşma mesafesini,</w:t>
      </w:r>
    </w:p>
    <w:p w:rsidR="00B900AF" w:rsidRPr="00EB6399" w:rsidRDefault="00B900AF" w:rsidP="00B900AF">
      <w:pPr>
        <w:pStyle w:val="GvdeMetni"/>
        <w:ind w:right="225"/>
        <w:rPr>
          <w:rFonts w:asciiTheme="minorHAnsi" w:hAnsiTheme="minorHAnsi"/>
          <w:sz w:val="24"/>
          <w:szCs w:val="24"/>
        </w:rPr>
      </w:pPr>
    </w:p>
    <w:tbl>
      <w:tblPr>
        <w:tblStyle w:val="TabloKlavuzu"/>
        <w:tblW w:w="0" w:type="auto"/>
        <w:tblLayout w:type="fixed"/>
        <w:tblLook w:val="04A0" w:firstRow="1" w:lastRow="0" w:firstColumn="1" w:lastColumn="0" w:noHBand="0" w:noVBand="1"/>
      </w:tblPr>
      <w:tblGrid>
        <w:gridCol w:w="2235"/>
        <w:gridCol w:w="3969"/>
        <w:gridCol w:w="2268"/>
        <w:gridCol w:w="1787"/>
      </w:tblGrid>
      <w:tr w:rsidR="00D110D4" w:rsidTr="00F33A4F">
        <w:tc>
          <w:tcPr>
            <w:tcW w:w="2235" w:type="dxa"/>
            <w:vMerge w:val="restart"/>
          </w:tcPr>
          <w:p w:rsidR="00D110D4" w:rsidRDefault="00D110D4" w:rsidP="00F33A4F">
            <w:pPr>
              <w:ind w:right="225"/>
            </w:pPr>
            <w:r>
              <w:rPr>
                <w:noProof/>
                <w:lang w:eastAsia="tr-TR"/>
              </w:rPr>
              <w:lastRenderedPageBreak/>
              <w:drawing>
                <wp:inline distT="0" distB="0" distL="0" distR="0" wp14:anchorId="4B72A233" wp14:editId="07C557EC">
                  <wp:extent cx="1283444" cy="818984"/>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9">
                            <a:extLst>
                              <a:ext uri="{28A0092B-C50C-407E-A947-70E740481C1C}">
                                <a14:useLocalDpi xmlns:a14="http://schemas.microsoft.com/office/drawing/2010/main" val="0"/>
                              </a:ext>
                            </a:extLst>
                          </a:blip>
                          <a:stretch>
                            <a:fillRect/>
                          </a:stretch>
                        </pic:blipFill>
                        <pic:spPr>
                          <a:xfrm>
                            <a:off x="0" y="0"/>
                            <a:ext cx="1285875" cy="820536"/>
                          </a:xfrm>
                          <a:prstGeom prst="rect">
                            <a:avLst/>
                          </a:prstGeom>
                        </pic:spPr>
                      </pic:pic>
                    </a:graphicData>
                  </a:graphic>
                </wp:inline>
              </w:drawing>
            </w:r>
          </w:p>
        </w:tc>
        <w:tc>
          <w:tcPr>
            <w:tcW w:w="3969" w:type="dxa"/>
            <w:vMerge w:val="restart"/>
          </w:tcPr>
          <w:p w:rsidR="00D110D4" w:rsidRDefault="00D110D4" w:rsidP="00F33A4F">
            <w:pPr>
              <w:ind w:right="225"/>
              <w:jc w:val="center"/>
              <w:rPr>
                <w:rFonts w:asciiTheme="minorHAnsi" w:hAnsiTheme="minorHAnsi"/>
                <w:b/>
                <w:w w:val="90"/>
                <w:sz w:val="24"/>
                <w:szCs w:val="24"/>
              </w:rPr>
            </w:pPr>
          </w:p>
          <w:p w:rsidR="00D110D4" w:rsidRPr="00EB6399" w:rsidRDefault="00D110D4" w:rsidP="00F33A4F">
            <w:pPr>
              <w:ind w:right="225"/>
              <w:jc w:val="center"/>
              <w:rPr>
                <w:rFonts w:asciiTheme="minorHAnsi" w:hAnsiTheme="minorHAnsi"/>
                <w:b/>
                <w:sz w:val="24"/>
                <w:szCs w:val="24"/>
              </w:rPr>
            </w:pPr>
            <w:r w:rsidRPr="00EB6399">
              <w:rPr>
                <w:rFonts w:asciiTheme="minorHAnsi" w:hAnsiTheme="minorHAnsi"/>
                <w:b/>
                <w:w w:val="90"/>
                <w:sz w:val="24"/>
                <w:szCs w:val="24"/>
              </w:rPr>
              <w:t>TESİSLERİN GÜVENLİ İŞLETİMİ VE BAKIM ONARIM PROSEDÜRÜ</w:t>
            </w:r>
          </w:p>
          <w:p w:rsidR="00D110D4" w:rsidRPr="00EB6399" w:rsidRDefault="00D110D4" w:rsidP="00F33A4F">
            <w:pPr>
              <w:pStyle w:val="GvdeMetni"/>
              <w:ind w:right="225"/>
              <w:rPr>
                <w:rFonts w:asciiTheme="minorHAnsi" w:hAnsiTheme="minorHAnsi"/>
                <w:sz w:val="24"/>
                <w:szCs w:val="24"/>
              </w:rPr>
            </w:pPr>
          </w:p>
          <w:p w:rsidR="00D110D4" w:rsidRPr="00EB6399" w:rsidRDefault="00D110D4" w:rsidP="00F33A4F">
            <w:pPr>
              <w:ind w:right="225"/>
              <w:rPr>
                <w:rFonts w:asciiTheme="minorHAnsi" w:hAnsiTheme="minorHAnsi"/>
                <w:b/>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DÖKÜMAN KODU</w:t>
            </w:r>
          </w:p>
        </w:tc>
        <w:tc>
          <w:tcPr>
            <w:tcW w:w="1787" w:type="dxa"/>
          </w:tcPr>
          <w:p w:rsidR="00D110D4" w:rsidRDefault="00D110D4" w:rsidP="00F33A4F">
            <w:pPr>
              <w:ind w:right="225"/>
              <w:jc w:val="center"/>
            </w:pPr>
            <w:proofErr w:type="gramStart"/>
            <w:r>
              <w:t>TY.PR</w:t>
            </w:r>
            <w:proofErr w:type="gramEnd"/>
            <w:r>
              <w:t>.03</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YAYIN TARİHİ</w:t>
            </w:r>
          </w:p>
        </w:tc>
        <w:tc>
          <w:tcPr>
            <w:tcW w:w="1787" w:type="dxa"/>
          </w:tcPr>
          <w:p w:rsidR="00D110D4" w:rsidRDefault="00D110D4" w:rsidP="00F33A4F">
            <w:pPr>
              <w:ind w:right="225"/>
              <w:jc w:val="center"/>
            </w:pPr>
            <w:r>
              <w:t>02.01.2018</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TARİHİ</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NO</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SAYFA</w:t>
            </w:r>
          </w:p>
        </w:tc>
        <w:tc>
          <w:tcPr>
            <w:tcW w:w="1787" w:type="dxa"/>
          </w:tcPr>
          <w:p w:rsidR="00D110D4" w:rsidRDefault="00D110D4" w:rsidP="00F33A4F">
            <w:pPr>
              <w:ind w:right="225"/>
              <w:jc w:val="center"/>
            </w:pPr>
            <w:r>
              <w:t>4/12</w:t>
            </w:r>
          </w:p>
        </w:tc>
      </w:tr>
    </w:tbl>
    <w:p w:rsidR="00EB6399" w:rsidRPr="00EB6399" w:rsidRDefault="00EB6399" w:rsidP="00B900AF">
      <w:pPr>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Teçhizatın Gerilimsiz Bırakılması: </w:t>
      </w:r>
      <w:r w:rsidRPr="00EB6399">
        <w:rPr>
          <w:rFonts w:asciiTheme="minorHAnsi" w:hAnsiTheme="minorHAnsi"/>
          <w:sz w:val="24"/>
          <w:szCs w:val="24"/>
        </w:rPr>
        <w:t>Teçhizata gerilim verebilen her kaynaktan gözle görülür şekilde ayırmak, kesici ve ayırıcıları açık şekilde kilitlemek, kartlama yapmak ve uyarı levhaları koymayı,</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jc w:val="both"/>
        <w:rPr>
          <w:rFonts w:asciiTheme="minorHAnsi" w:hAnsiTheme="minorHAnsi"/>
          <w:sz w:val="24"/>
          <w:szCs w:val="24"/>
        </w:rPr>
      </w:pPr>
      <w:r w:rsidRPr="00EB6399">
        <w:rPr>
          <w:rFonts w:asciiTheme="minorHAnsi" w:hAnsiTheme="minorHAnsi"/>
          <w:b/>
          <w:sz w:val="24"/>
          <w:szCs w:val="24"/>
        </w:rPr>
        <w:t>Teçhizatın Gerilim Altına Alınması</w:t>
      </w:r>
      <w:r w:rsidRPr="00EB6399">
        <w:rPr>
          <w:rFonts w:asciiTheme="minorHAnsi" w:hAnsiTheme="minorHAnsi"/>
          <w:sz w:val="24"/>
          <w:szCs w:val="24"/>
        </w:rPr>
        <w:t>: Gerilimsiz halde bulunan bir teçhizatın normal işletme koşullarına hazır hale getirilmesinden sonra topraklamalar ile irtibatını kestikten sonra ayırıcı ve kesicilerini kapatarak teçhizatı gerilimli sistemle irtibatlandırmayı,</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jc w:val="both"/>
        <w:rPr>
          <w:rFonts w:asciiTheme="minorHAnsi" w:hAnsiTheme="minorHAnsi"/>
          <w:sz w:val="24"/>
          <w:szCs w:val="24"/>
        </w:rPr>
      </w:pPr>
      <w:r w:rsidRPr="00EB6399">
        <w:rPr>
          <w:rFonts w:asciiTheme="minorHAnsi" w:hAnsiTheme="minorHAnsi"/>
          <w:b/>
          <w:sz w:val="24"/>
          <w:szCs w:val="24"/>
        </w:rPr>
        <w:t xml:space="preserve">Topraklama ve Kısa Devre Yapmak: </w:t>
      </w:r>
      <w:r w:rsidRPr="00EB6399">
        <w:rPr>
          <w:rFonts w:asciiTheme="minorHAnsi" w:hAnsiTheme="minorHAnsi"/>
          <w:sz w:val="24"/>
          <w:szCs w:val="24"/>
        </w:rPr>
        <w:t>Gerilimsiz boştaki bir teçhizata veya hatlara ait faz iletkenlerini toprak ayırıcısını kapatarak veya topraklama- kısa devre kablosunu ve ıstankasını kullanarak en yakındaki topraklama barasına bağlamayı veya topraklama demiri kullanılarak toprakla iletken bir bağ kurmaktır.</w:t>
      </w:r>
    </w:p>
    <w:p w:rsidR="00B900AF" w:rsidRDefault="00B900AF" w:rsidP="00B900AF">
      <w:pPr>
        <w:pStyle w:val="GvdeMetni"/>
        <w:ind w:right="225"/>
        <w:rPr>
          <w:rFonts w:asciiTheme="minorHAnsi" w:hAnsiTheme="minorHAnsi"/>
          <w:b/>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Kazanlar: </w:t>
      </w:r>
      <w:r w:rsidRPr="00EB6399">
        <w:rPr>
          <w:rFonts w:asciiTheme="minorHAnsi" w:hAnsiTheme="minorHAnsi"/>
          <w:sz w:val="24"/>
          <w:szCs w:val="24"/>
        </w:rPr>
        <w:t xml:space="preserve">Tesisin ısı üreticisidir. </w:t>
      </w:r>
      <w:proofErr w:type="gramStart"/>
      <w:r w:rsidRPr="00EB6399">
        <w:rPr>
          <w:rFonts w:asciiTheme="minorHAnsi" w:hAnsiTheme="minorHAnsi"/>
          <w:sz w:val="24"/>
          <w:szCs w:val="24"/>
        </w:rPr>
        <w:t>İçlerinde yakıtın verdiği ısı yardımıyla sıcak su, kızgın su ve alçak basınç buhar sağlarlar.</w:t>
      </w:r>
      <w:proofErr w:type="gramEnd"/>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Brülör: </w:t>
      </w:r>
      <w:r w:rsidRPr="00EB6399">
        <w:rPr>
          <w:rFonts w:asciiTheme="minorHAnsi" w:hAnsiTheme="minorHAnsi"/>
          <w:sz w:val="24"/>
          <w:szCs w:val="24"/>
        </w:rPr>
        <w:t xml:space="preserve">Yakıtı </w:t>
      </w:r>
      <w:proofErr w:type="gramStart"/>
      <w:r w:rsidRPr="00EB6399">
        <w:rPr>
          <w:rFonts w:asciiTheme="minorHAnsi" w:hAnsiTheme="minorHAnsi"/>
          <w:sz w:val="24"/>
          <w:szCs w:val="24"/>
        </w:rPr>
        <w:t>kazan</w:t>
      </w:r>
      <w:proofErr w:type="gramEnd"/>
      <w:r w:rsidRPr="00EB6399">
        <w:rPr>
          <w:rFonts w:asciiTheme="minorHAnsi" w:hAnsiTheme="minorHAnsi"/>
          <w:sz w:val="24"/>
          <w:szCs w:val="24"/>
        </w:rPr>
        <w:t xml:space="preserve"> içine püskürtüp yakan elemandır.</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Chiller: </w:t>
      </w:r>
      <w:r w:rsidRPr="00EB6399">
        <w:rPr>
          <w:rFonts w:asciiTheme="minorHAnsi" w:hAnsiTheme="minorHAnsi"/>
          <w:sz w:val="24"/>
          <w:szCs w:val="24"/>
        </w:rPr>
        <w:t>Kondenser ve evaporator hacimlerinden olusan soğutma sistemi ana ekipmanıdır.</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Soğutma Kulesi: </w:t>
      </w:r>
      <w:r w:rsidRPr="00EB6399">
        <w:rPr>
          <w:rFonts w:asciiTheme="minorHAnsi" w:hAnsiTheme="minorHAnsi"/>
          <w:sz w:val="24"/>
          <w:szCs w:val="24"/>
        </w:rPr>
        <w:t xml:space="preserve">Su soğutmalı chillerlerde kondenser ünitesindeki borunun içinde ısınmış olan gazın sıcaklığını </w:t>
      </w:r>
      <w:proofErr w:type="gramStart"/>
      <w:r w:rsidRPr="00EB6399">
        <w:rPr>
          <w:rFonts w:asciiTheme="minorHAnsi" w:hAnsiTheme="minorHAnsi"/>
          <w:sz w:val="24"/>
          <w:szCs w:val="24"/>
        </w:rPr>
        <w:t>alan</w:t>
      </w:r>
      <w:proofErr w:type="gramEnd"/>
      <w:r w:rsidRPr="00EB6399">
        <w:rPr>
          <w:rFonts w:asciiTheme="minorHAnsi" w:hAnsiTheme="minorHAnsi"/>
          <w:sz w:val="24"/>
          <w:szCs w:val="24"/>
        </w:rPr>
        <w:t xml:space="preserve"> su, kulede soğur.</w:t>
      </w:r>
    </w:p>
    <w:p w:rsidR="00EB6399" w:rsidRPr="00EB6399" w:rsidRDefault="00EB6399" w:rsidP="00B900AF">
      <w:pPr>
        <w:pStyle w:val="GvdeMetni"/>
        <w:ind w:right="225"/>
        <w:rPr>
          <w:rFonts w:asciiTheme="minorHAnsi" w:hAnsiTheme="minorHAnsi"/>
          <w:sz w:val="24"/>
          <w:szCs w:val="24"/>
        </w:rPr>
      </w:pPr>
    </w:p>
    <w:p w:rsidR="00EB6399" w:rsidRDefault="00EB6399" w:rsidP="00B900AF">
      <w:pPr>
        <w:ind w:right="225"/>
        <w:rPr>
          <w:rFonts w:asciiTheme="minorHAnsi" w:hAnsiTheme="minorHAnsi"/>
          <w:sz w:val="24"/>
          <w:szCs w:val="24"/>
        </w:rPr>
      </w:pPr>
      <w:r w:rsidRPr="00EB6399">
        <w:rPr>
          <w:rFonts w:asciiTheme="minorHAnsi" w:hAnsiTheme="minorHAnsi"/>
          <w:b/>
          <w:sz w:val="24"/>
          <w:szCs w:val="24"/>
        </w:rPr>
        <w:t xml:space="preserve">Sirkülasyon Pompası: </w:t>
      </w:r>
      <w:r w:rsidRPr="00EB6399">
        <w:rPr>
          <w:rFonts w:asciiTheme="minorHAnsi" w:hAnsiTheme="minorHAnsi"/>
          <w:sz w:val="24"/>
          <w:szCs w:val="24"/>
        </w:rPr>
        <w:t>Suyun tesisat içinde devir etmesini sağlayan ve ısıyı kazandan/chillerden eşanjöre, eşanjörden klima santrali/fan-coillere ileten elemandır. Ters çalışıp çalışmadığı kontrol edilmelidir</w:t>
      </w:r>
    </w:p>
    <w:p w:rsidR="00EB6399" w:rsidRDefault="00EB6399" w:rsidP="00B900AF">
      <w:pPr>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sz w:val="24"/>
          <w:szCs w:val="24"/>
        </w:rPr>
        <w:t>Klima Santrali:</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ind w:right="225"/>
        <w:rPr>
          <w:rFonts w:asciiTheme="minorHAnsi" w:hAnsiTheme="minorHAnsi"/>
          <w:sz w:val="24"/>
          <w:szCs w:val="24"/>
        </w:rPr>
      </w:pPr>
      <w:r w:rsidRPr="00EB6399">
        <w:rPr>
          <w:rFonts w:asciiTheme="minorHAnsi" w:hAnsiTheme="minorHAnsi"/>
          <w:b/>
          <w:sz w:val="24"/>
          <w:szCs w:val="24"/>
        </w:rPr>
        <w:t xml:space="preserve">Genleşme Tankı: </w:t>
      </w:r>
      <w:r w:rsidRPr="00EB6399">
        <w:rPr>
          <w:rFonts w:asciiTheme="minorHAnsi" w:hAnsiTheme="minorHAnsi"/>
          <w:sz w:val="24"/>
          <w:szCs w:val="24"/>
        </w:rPr>
        <w:t>Kazanda ısınan suyun genleşme sonucu gideceği depodur.</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Emniyet Valfi: </w:t>
      </w:r>
      <w:r w:rsidRPr="00EB6399">
        <w:rPr>
          <w:rFonts w:asciiTheme="minorHAnsi" w:hAnsiTheme="minorHAnsi"/>
          <w:sz w:val="24"/>
          <w:szCs w:val="24"/>
        </w:rPr>
        <w:t>Isınma sonucu genleşen suyun veya buharın basıncı istenilen sınırların üstüne çıktığında deşarjı sağlayan emniyet elemanıdır.</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Boyler: </w:t>
      </w:r>
      <w:r w:rsidRPr="00EB6399">
        <w:rPr>
          <w:rFonts w:asciiTheme="minorHAnsi" w:hAnsiTheme="minorHAnsi"/>
          <w:sz w:val="24"/>
          <w:szCs w:val="24"/>
        </w:rPr>
        <w:t>Kullanma sıcak suyunun üretilmesini sağlayan elemandır.</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Klima Santrali: </w:t>
      </w:r>
      <w:r w:rsidRPr="00EB6399">
        <w:rPr>
          <w:rFonts w:asciiTheme="minorHAnsi" w:hAnsiTheme="minorHAnsi"/>
          <w:sz w:val="24"/>
          <w:szCs w:val="24"/>
        </w:rPr>
        <w:t>Binalar ve mahallerin hava şartlandırmasında kullanılan merkezi sistem cihazlarıdır.</w:t>
      </w:r>
    </w:p>
    <w:p w:rsidR="00B900AF" w:rsidRDefault="00B900AF" w:rsidP="00B900AF">
      <w:pPr>
        <w:ind w:right="225"/>
        <w:rPr>
          <w:rFonts w:asciiTheme="minorHAnsi" w:hAnsiTheme="minorHAnsi"/>
          <w:sz w:val="24"/>
          <w:szCs w:val="24"/>
        </w:rPr>
      </w:pPr>
    </w:p>
    <w:p w:rsidR="00B900AF" w:rsidRDefault="00B900AF" w:rsidP="00B900AF">
      <w:pPr>
        <w:pStyle w:val="GvdeMetni"/>
        <w:spacing w:line="489" w:lineRule="auto"/>
        <w:rPr>
          <w:rFonts w:asciiTheme="minorHAnsi" w:hAnsiTheme="minorHAnsi"/>
          <w:sz w:val="24"/>
          <w:szCs w:val="24"/>
        </w:rPr>
      </w:pPr>
      <w:r w:rsidRPr="00EB6399">
        <w:rPr>
          <w:rFonts w:asciiTheme="minorHAnsi" w:hAnsiTheme="minorHAnsi"/>
          <w:b/>
          <w:sz w:val="24"/>
          <w:szCs w:val="24"/>
        </w:rPr>
        <w:t xml:space="preserve">Fan-coil: </w:t>
      </w:r>
      <w:r w:rsidRPr="00EB6399">
        <w:rPr>
          <w:rFonts w:asciiTheme="minorHAnsi" w:hAnsiTheme="minorHAnsi"/>
          <w:sz w:val="24"/>
          <w:szCs w:val="24"/>
        </w:rPr>
        <w:t xml:space="preserve">Merkezi sistemlerde mahallerin iklimlendirilmesi için kullanılır. </w:t>
      </w:r>
    </w:p>
    <w:p w:rsidR="00B900AF" w:rsidRDefault="00B900AF" w:rsidP="00B900AF">
      <w:pPr>
        <w:pStyle w:val="GvdeMetni"/>
        <w:spacing w:line="489" w:lineRule="auto"/>
        <w:rPr>
          <w:rFonts w:asciiTheme="minorHAnsi" w:hAnsiTheme="minorHAnsi"/>
          <w:sz w:val="24"/>
          <w:szCs w:val="24"/>
        </w:rPr>
      </w:pPr>
      <w:r w:rsidRPr="00EB6399">
        <w:rPr>
          <w:rFonts w:asciiTheme="minorHAnsi" w:hAnsiTheme="minorHAnsi"/>
          <w:b/>
          <w:sz w:val="24"/>
          <w:szCs w:val="24"/>
        </w:rPr>
        <w:t xml:space="preserve">Eşanjör: </w:t>
      </w:r>
      <w:r w:rsidRPr="00EB6399">
        <w:rPr>
          <w:rFonts w:asciiTheme="minorHAnsi" w:hAnsiTheme="minorHAnsi"/>
          <w:sz w:val="24"/>
          <w:szCs w:val="24"/>
        </w:rPr>
        <w:t xml:space="preserve">Akışkanların ısısını birinden diğerine transfer </w:t>
      </w:r>
      <w:proofErr w:type="gramStart"/>
      <w:r w:rsidRPr="00EB6399">
        <w:rPr>
          <w:rFonts w:asciiTheme="minorHAnsi" w:hAnsiTheme="minorHAnsi"/>
          <w:sz w:val="24"/>
          <w:szCs w:val="24"/>
        </w:rPr>
        <w:t>eden</w:t>
      </w:r>
      <w:proofErr w:type="gramEnd"/>
      <w:r w:rsidRPr="00EB6399">
        <w:rPr>
          <w:rFonts w:asciiTheme="minorHAnsi" w:hAnsiTheme="minorHAnsi"/>
          <w:sz w:val="24"/>
          <w:szCs w:val="24"/>
        </w:rPr>
        <w:t xml:space="preserve"> elemandır. </w:t>
      </w:r>
    </w:p>
    <w:p w:rsidR="00B900AF" w:rsidRDefault="00B900AF" w:rsidP="00B900AF">
      <w:pPr>
        <w:pStyle w:val="GvdeMetni"/>
        <w:spacing w:line="489" w:lineRule="auto"/>
        <w:rPr>
          <w:rFonts w:asciiTheme="minorHAnsi" w:hAnsiTheme="minorHAnsi"/>
          <w:sz w:val="24"/>
          <w:szCs w:val="24"/>
        </w:rPr>
      </w:pPr>
      <w:r w:rsidRPr="00EB6399">
        <w:rPr>
          <w:rFonts w:asciiTheme="minorHAnsi" w:hAnsiTheme="minorHAnsi"/>
          <w:b/>
          <w:sz w:val="24"/>
          <w:szCs w:val="24"/>
        </w:rPr>
        <w:t xml:space="preserve">Hidrofor: </w:t>
      </w:r>
      <w:r w:rsidRPr="00EB6399">
        <w:rPr>
          <w:rFonts w:asciiTheme="minorHAnsi" w:hAnsiTheme="minorHAnsi"/>
          <w:sz w:val="24"/>
          <w:szCs w:val="24"/>
        </w:rPr>
        <w:t>Suyu depodan alıp sisteme basınçlandıran elemandır.</w:t>
      </w:r>
    </w:p>
    <w:p w:rsidR="00B900AF" w:rsidRDefault="00B900AF" w:rsidP="00B900AF">
      <w:pPr>
        <w:pStyle w:val="GvdeMetni"/>
        <w:spacing w:line="489" w:lineRule="auto"/>
        <w:rPr>
          <w:rFonts w:asciiTheme="minorHAnsi" w:hAnsiTheme="minorHAnsi"/>
          <w:sz w:val="24"/>
          <w:szCs w:val="24"/>
        </w:rPr>
      </w:pPr>
    </w:p>
    <w:tbl>
      <w:tblPr>
        <w:tblStyle w:val="TabloKlavuzu"/>
        <w:tblW w:w="0" w:type="auto"/>
        <w:tblLayout w:type="fixed"/>
        <w:tblLook w:val="04A0" w:firstRow="1" w:lastRow="0" w:firstColumn="1" w:lastColumn="0" w:noHBand="0" w:noVBand="1"/>
      </w:tblPr>
      <w:tblGrid>
        <w:gridCol w:w="2235"/>
        <w:gridCol w:w="3969"/>
        <w:gridCol w:w="2268"/>
        <w:gridCol w:w="1787"/>
      </w:tblGrid>
      <w:tr w:rsidR="00D110D4" w:rsidTr="00F33A4F">
        <w:tc>
          <w:tcPr>
            <w:tcW w:w="2235" w:type="dxa"/>
            <w:vMerge w:val="restart"/>
          </w:tcPr>
          <w:p w:rsidR="00D110D4" w:rsidRDefault="00D110D4" w:rsidP="00F33A4F">
            <w:pPr>
              <w:ind w:right="225"/>
            </w:pPr>
            <w:r>
              <w:rPr>
                <w:noProof/>
                <w:lang w:eastAsia="tr-TR"/>
              </w:rPr>
              <w:lastRenderedPageBreak/>
              <w:drawing>
                <wp:inline distT="0" distB="0" distL="0" distR="0" wp14:anchorId="4B72A233" wp14:editId="07C557EC">
                  <wp:extent cx="1283444" cy="818984"/>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9">
                            <a:extLst>
                              <a:ext uri="{28A0092B-C50C-407E-A947-70E740481C1C}">
                                <a14:useLocalDpi xmlns:a14="http://schemas.microsoft.com/office/drawing/2010/main" val="0"/>
                              </a:ext>
                            </a:extLst>
                          </a:blip>
                          <a:stretch>
                            <a:fillRect/>
                          </a:stretch>
                        </pic:blipFill>
                        <pic:spPr>
                          <a:xfrm>
                            <a:off x="0" y="0"/>
                            <a:ext cx="1285875" cy="820536"/>
                          </a:xfrm>
                          <a:prstGeom prst="rect">
                            <a:avLst/>
                          </a:prstGeom>
                        </pic:spPr>
                      </pic:pic>
                    </a:graphicData>
                  </a:graphic>
                </wp:inline>
              </w:drawing>
            </w:r>
          </w:p>
        </w:tc>
        <w:tc>
          <w:tcPr>
            <w:tcW w:w="3969" w:type="dxa"/>
            <w:vMerge w:val="restart"/>
          </w:tcPr>
          <w:p w:rsidR="00D110D4" w:rsidRDefault="00D110D4" w:rsidP="00F33A4F">
            <w:pPr>
              <w:ind w:right="225"/>
              <w:jc w:val="center"/>
              <w:rPr>
                <w:rFonts w:asciiTheme="minorHAnsi" w:hAnsiTheme="minorHAnsi"/>
                <w:b/>
                <w:w w:val="90"/>
                <w:sz w:val="24"/>
                <w:szCs w:val="24"/>
              </w:rPr>
            </w:pPr>
          </w:p>
          <w:p w:rsidR="00D110D4" w:rsidRPr="00EB6399" w:rsidRDefault="00D110D4" w:rsidP="00F33A4F">
            <w:pPr>
              <w:ind w:right="225"/>
              <w:jc w:val="center"/>
              <w:rPr>
                <w:rFonts w:asciiTheme="minorHAnsi" w:hAnsiTheme="minorHAnsi"/>
                <w:b/>
                <w:sz w:val="24"/>
                <w:szCs w:val="24"/>
              </w:rPr>
            </w:pPr>
            <w:r w:rsidRPr="00EB6399">
              <w:rPr>
                <w:rFonts w:asciiTheme="minorHAnsi" w:hAnsiTheme="minorHAnsi"/>
                <w:b/>
                <w:w w:val="90"/>
                <w:sz w:val="24"/>
                <w:szCs w:val="24"/>
              </w:rPr>
              <w:t>TESİSLERİN GÜVENLİ İŞLETİMİ VE BAKIM ONARIM PROSEDÜRÜ</w:t>
            </w:r>
          </w:p>
          <w:p w:rsidR="00D110D4" w:rsidRPr="00EB6399" w:rsidRDefault="00D110D4" w:rsidP="00F33A4F">
            <w:pPr>
              <w:pStyle w:val="GvdeMetni"/>
              <w:ind w:right="225"/>
              <w:rPr>
                <w:rFonts w:asciiTheme="minorHAnsi" w:hAnsiTheme="minorHAnsi"/>
                <w:sz w:val="24"/>
                <w:szCs w:val="24"/>
              </w:rPr>
            </w:pPr>
          </w:p>
          <w:p w:rsidR="00D110D4" w:rsidRPr="00EB6399" w:rsidRDefault="00D110D4" w:rsidP="00F33A4F">
            <w:pPr>
              <w:ind w:right="225"/>
              <w:rPr>
                <w:rFonts w:asciiTheme="minorHAnsi" w:hAnsiTheme="minorHAnsi"/>
                <w:b/>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DÖKÜMAN KODU</w:t>
            </w:r>
          </w:p>
        </w:tc>
        <w:tc>
          <w:tcPr>
            <w:tcW w:w="1787" w:type="dxa"/>
          </w:tcPr>
          <w:p w:rsidR="00D110D4" w:rsidRDefault="00D110D4" w:rsidP="00F33A4F">
            <w:pPr>
              <w:ind w:right="225"/>
              <w:jc w:val="center"/>
            </w:pPr>
            <w:proofErr w:type="gramStart"/>
            <w:r>
              <w:t>TY.PR</w:t>
            </w:r>
            <w:proofErr w:type="gramEnd"/>
            <w:r>
              <w:t>.03</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YAYIN TARİHİ</w:t>
            </w:r>
          </w:p>
        </w:tc>
        <w:tc>
          <w:tcPr>
            <w:tcW w:w="1787" w:type="dxa"/>
          </w:tcPr>
          <w:p w:rsidR="00D110D4" w:rsidRDefault="00D110D4" w:rsidP="00F33A4F">
            <w:pPr>
              <w:ind w:right="225"/>
              <w:jc w:val="center"/>
            </w:pPr>
            <w:r>
              <w:t>02.01.2018</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TARİHİ</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NO</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SAYFA</w:t>
            </w:r>
          </w:p>
        </w:tc>
        <w:tc>
          <w:tcPr>
            <w:tcW w:w="1787" w:type="dxa"/>
          </w:tcPr>
          <w:p w:rsidR="00D110D4" w:rsidRDefault="00D110D4" w:rsidP="00F33A4F">
            <w:pPr>
              <w:ind w:right="225"/>
              <w:jc w:val="center"/>
            </w:pPr>
            <w:r>
              <w:t>5/12</w:t>
            </w:r>
          </w:p>
        </w:tc>
      </w:tr>
    </w:tbl>
    <w:p w:rsidR="00B900AF" w:rsidRPr="00EB6399" w:rsidRDefault="00B900AF" w:rsidP="00B900AF">
      <w:pPr>
        <w:pStyle w:val="GvdeMetni"/>
        <w:ind w:right="225"/>
        <w:rPr>
          <w:rFonts w:asciiTheme="minorHAnsi" w:hAnsiTheme="minorHAnsi"/>
          <w:sz w:val="24"/>
          <w:szCs w:val="24"/>
        </w:rPr>
      </w:pPr>
    </w:p>
    <w:p w:rsidR="004F0067" w:rsidRPr="00EB6399" w:rsidRDefault="004F0067" w:rsidP="00B900AF">
      <w:pPr>
        <w:pStyle w:val="GvdeMetni"/>
        <w:ind w:right="225"/>
        <w:rPr>
          <w:rFonts w:asciiTheme="minorHAnsi" w:hAnsiTheme="minorHAnsi"/>
          <w:sz w:val="24"/>
          <w:szCs w:val="24"/>
        </w:rPr>
      </w:pPr>
    </w:p>
    <w:p w:rsidR="004F0067" w:rsidRPr="00EB6399" w:rsidRDefault="007D74AB" w:rsidP="00B900AF">
      <w:pPr>
        <w:pStyle w:val="GvdeMetni"/>
        <w:ind w:right="225"/>
        <w:rPr>
          <w:rFonts w:asciiTheme="minorHAnsi" w:hAnsiTheme="minorHAnsi"/>
          <w:sz w:val="24"/>
          <w:szCs w:val="24"/>
        </w:rPr>
      </w:pPr>
      <w:r w:rsidRPr="00EB6399">
        <w:rPr>
          <w:rFonts w:asciiTheme="minorHAnsi" w:hAnsiTheme="minorHAnsi"/>
          <w:b/>
          <w:sz w:val="24"/>
          <w:szCs w:val="24"/>
        </w:rPr>
        <w:t xml:space="preserve">Yangın Pompaları: </w:t>
      </w:r>
      <w:r w:rsidRPr="00EB6399">
        <w:rPr>
          <w:rFonts w:asciiTheme="minorHAnsi" w:hAnsiTheme="minorHAnsi"/>
          <w:sz w:val="24"/>
          <w:szCs w:val="24"/>
        </w:rPr>
        <w:t>Sulu söndürme sistemlerine basınçlı su sağlayan, anma debi ve anma basınç değeri ile ifade edilen pompalardır.</w:t>
      </w:r>
    </w:p>
    <w:p w:rsidR="004F0067" w:rsidRPr="00EB6399" w:rsidRDefault="004F0067" w:rsidP="00B900AF">
      <w:pPr>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FM200 Gazlı Söndürme Sistemleri: </w:t>
      </w:r>
      <w:r w:rsidRPr="00EB6399">
        <w:rPr>
          <w:rFonts w:asciiTheme="minorHAnsi" w:hAnsiTheme="minorHAnsi"/>
          <w:sz w:val="24"/>
          <w:szCs w:val="24"/>
        </w:rPr>
        <w:t>UL ve LPCB Onaylı FM200 gazlı yangın söndürme sistemleri, Halon alternatifi olarak en yaygın kullanılan temiz gazdır. Uygulamadan sonra mahalde toksit madde bırakmayan, elektriksel iletkenliği bulunmayan ve insanlara zarar vermeyen FM200 gazı, arşivler, telefon santralleri, güvenlik odaları, bilgi işlem odaları, jeneratör odaları, elektrik odaları ve müzeler gibi sulu yangın söndürme sistemlerinin korunan ekipmana zarar verdiği mahallerde</w:t>
      </w:r>
      <w:r w:rsidRPr="00EB6399">
        <w:rPr>
          <w:rFonts w:asciiTheme="minorHAnsi" w:hAnsiTheme="minorHAnsi"/>
          <w:spacing w:val="-15"/>
          <w:sz w:val="24"/>
          <w:szCs w:val="24"/>
        </w:rPr>
        <w:t xml:space="preserve"> </w:t>
      </w:r>
      <w:r w:rsidRPr="00EB6399">
        <w:rPr>
          <w:rFonts w:asciiTheme="minorHAnsi" w:hAnsiTheme="minorHAnsi"/>
          <w:sz w:val="24"/>
          <w:szCs w:val="24"/>
        </w:rPr>
        <w:t>kullanılır.</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ind w:right="225"/>
        <w:rPr>
          <w:rFonts w:asciiTheme="minorHAnsi" w:hAnsiTheme="minorHAnsi"/>
          <w:sz w:val="24"/>
          <w:szCs w:val="24"/>
        </w:rPr>
      </w:pPr>
      <w:r w:rsidRPr="00EB6399">
        <w:rPr>
          <w:rFonts w:asciiTheme="minorHAnsi" w:hAnsiTheme="minorHAnsi"/>
          <w:b/>
          <w:sz w:val="24"/>
          <w:szCs w:val="24"/>
        </w:rPr>
        <w:t xml:space="preserve">İtfaiye su verme bağlantısı: </w:t>
      </w:r>
      <w:r w:rsidRPr="00EB6399">
        <w:rPr>
          <w:rFonts w:asciiTheme="minorHAnsi" w:hAnsiTheme="minorHAnsi"/>
          <w:sz w:val="24"/>
          <w:szCs w:val="24"/>
        </w:rPr>
        <w:t xml:space="preserve">İtfaiyenin sisteme dışarıdan su basabilmesi için, </w:t>
      </w:r>
      <w:proofErr w:type="gramStart"/>
      <w:r w:rsidRPr="00EB6399">
        <w:rPr>
          <w:rFonts w:asciiTheme="minorHAnsi" w:hAnsiTheme="minorHAnsi"/>
          <w:sz w:val="24"/>
          <w:szCs w:val="24"/>
        </w:rPr>
        <w:t>sulu</w:t>
      </w:r>
      <w:proofErr w:type="gramEnd"/>
      <w:r w:rsidRPr="00EB6399">
        <w:rPr>
          <w:rFonts w:asciiTheme="minorHAnsi" w:hAnsiTheme="minorHAnsi"/>
          <w:sz w:val="24"/>
          <w:szCs w:val="24"/>
        </w:rPr>
        <w:t xml:space="preserve"> yangın söndürme sistemlerine en az 100 mm nominal çapında itfaiye su verme bağlantısı yapılması şarttır. İtfaiye su verme bağlantısında 2 adet 65 mm storz tip rakor ve sistemde çek valf bulunur ve çek valf ile itfaiye bağlantısı arasındaki borulardaki suyun otomatik olarak boşalmasını sağlayacak elemanlar konulur.</w:t>
      </w:r>
    </w:p>
    <w:p w:rsidR="00EB6399" w:rsidRPr="00EB6399" w:rsidRDefault="00EB6399" w:rsidP="00B900AF">
      <w:pPr>
        <w:pStyle w:val="GvdeMetni"/>
        <w:ind w:right="225"/>
        <w:rPr>
          <w:rFonts w:asciiTheme="minorHAnsi" w:hAnsiTheme="minorHAnsi"/>
          <w:sz w:val="24"/>
          <w:szCs w:val="24"/>
        </w:rPr>
      </w:pPr>
    </w:p>
    <w:p w:rsidR="00EB6399" w:rsidRPr="00EB6399" w:rsidRDefault="00EB6399" w:rsidP="00B900AF">
      <w:pPr>
        <w:pStyle w:val="GvdeMetni"/>
        <w:ind w:right="225"/>
        <w:rPr>
          <w:rFonts w:asciiTheme="minorHAnsi" w:hAnsiTheme="minorHAnsi"/>
          <w:sz w:val="24"/>
          <w:szCs w:val="24"/>
        </w:rPr>
      </w:pPr>
      <w:proofErr w:type="gramStart"/>
      <w:r w:rsidRPr="00EB6399">
        <w:rPr>
          <w:rFonts w:asciiTheme="minorHAnsi" w:hAnsiTheme="minorHAnsi"/>
          <w:b/>
          <w:sz w:val="24"/>
          <w:szCs w:val="24"/>
        </w:rPr>
        <w:t xml:space="preserve">Sprinkler Sistemi: </w:t>
      </w:r>
      <w:r w:rsidRPr="00EB6399">
        <w:rPr>
          <w:rFonts w:asciiTheme="minorHAnsi" w:hAnsiTheme="minorHAnsi"/>
          <w:sz w:val="24"/>
          <w:szCs w:val="24"/>
        </w:rPr>
        <w:t>Yangına erken tepki verilmesinin sağlanması ve yangının kontrol altına alınması ve söndürülmesi için belirli bir süre içerisinde tasarım alanı üzerine belirlenen miktarda suyun boşaltılmasıdır.</w:t>
      </w:r>
      <w:proofErr w:type="gramEnd"/>
      <w:r w:rsidRPr="00EB6399">
        <w:rPr>
          <w:rFonts w:asciiTheme="minorHAnsi" w:hAnsiTheme="minorHAnsi"/>
          <w:sz w:val="24"/>
          <w:szCs w:val="24"/>
        </w:rPr>
        <w:t xml:space="preserve"> </w:t>
      </w:r>
      <w:proofErr w:type="gramStart"/>
      <w:r w:rsidRPr="00EB6399">
        <w:rPr>
          <w:rFonts w:asciiTheme="minorHAnsi" w:hAnsiTheme="minorHAnsi"/>
          <w:sz w:val="24"/>
          <w:szCs w:val="24"/>
        </w:rPr>
        <w:t>Yağmurlama sistemi, aynı zamanda bina içindekilere alarm verilmesi ve itfaiyenin çağrılması gibi çeşitli acil durum fonksiyonlarını da aktif hâle getirebilir.</w:t>
      </w:r>
      <w:proofErr w:type="gramEnd"/>
      <w:r w:rsidRPr="00EB6399">
        <w:rPr>
          <w:rFonts w:asciiTheme="minorHAnsi" w:hAnsiTheme="minorHAnsi"/>
          <w:sz w:val="24"/>
          <w:szCs w:val="24"/>
        </w:rPr>
        <w:t xml:space="preserve"> </w:t>
      </w:r>
      <w:proofErr w:type="gramStart"/>
      <w:r w:rsidRPr="00EB6399">
        <w:rPr>
          <w:rFonts w:asciiTheme="minorHAnsi" w:hAnsiTheme="minorHAnsi"/>
          <w:sz w:val="24"/>
          <w:szCs w:val="24"/>
        </w:rPr>
        <w:t>Yağmurlama sistemi; yağmurlama başlıkları, borular, bağlantı parçaları ve askılar, tesisat kontrol vanaları, alarm zilleri, akış göstergeleri, su pompaları ve acil durum güç kaynağı gibi elemanlardan meydana</w:t>
      </w:r>
      <w:r w:rsidRPr="00EB6399">
        <w:rPr>
          <w:rFonts w:asciiTheme="minorHAnsi" w:hAnsiTheme="minorHAnsi"/>
          <w:spacing w:val="-9"/>
          <w:sz w:val="24"/>
          <w:szCs w:val="24"/>
        </w:rPr>
        <w:t xml:space="preserve"> </w:t>
      </w:r>
      <w:r w:rsidRPr="00EB6399">
        <w:rPr>
          <w:rFonts w:asciiTheme="minorHAnsi" w:hAnsiTheme="minorHAnsi"/>
          <w:sz w:val="24"/>
          <w:szCs w:val="24"/>
        </w:rPr>
        <w:t>gelir.</w:t>
      </w:r>
      <w:proofErr w:type="gramEnd"/>
    </w:p>
    <w:p w:rsidR="00EB6399" w:rsidRPr="00EB6399" w:rsidRDefault="00EB6399" w:rsidP="00B900AF">
      <w:pPr>
        <w:pStyle w:val="GvdeMetni"/>
        <w:ind w:right="225"/>
        <w:rPr>
          <w:rFonts w:asciiTheme="minorHAnsi" w:hAnsiTheme="minorHAnsi"/>
          <w:sz w:val="24"/>
          <w:szCs w:val="24"/>
        </w:rPr>
      </w:pPr>
    </w:p>
    <w:p w:rsidR="00B900AF" w:rsidRPr="00EB6399" w:rsidRDefault="00EB6399" w:rsidP="00B900AF">
      <w:pPr>
        <w:pStyle w:val="GvdeMetni"/>
        <w:ind w:right="225"/>
        <w:rPr>
          <w:rFonts w:asciiTheme="minorHAnsi" w:hAnsiTheme="minorHAnsi"/>
          <w:sz w:val="24"/>
          <w:szCs w:val="24"/>
        </w:rPr>
      </w:pPr>
      <w:r w:rsidRPr="00EB6399">
        <w:rPr>
          <w:rFonts w:asciiTheme="minorHAnsi" w:hAnsiTheme="minorHAnsi"/>
          <w:b/>
          <w:sz w:val="24"/>
          <w:szCs w:val="24"/>
        </w:rPr>
        <w:t xml:space="preserve">Hidrant sistemi: </w:t>
      </w:r>
      <w:r w:rsidRPr="00EB6399">
        <w:rPr>
          <w:rFonts w:asciiTheme="minorHAnsi" w:hAnsiTheme="minorHAnsi"/>
          <w:sz w:val="24"/>
          <w:szCs w:val="24"/>
        </w:rPr>
        <w:t>İlk müdahalede söndürülemeyen yangınlara dışarıdan müdahale edebilmek için binaların bütün çevresini kapsayacak şekilde tesis edilen, itfaiye ve araçlarının kolay yanaşabileceği</w:t>
      </w:r>
      <w:r w:rsidR="00B900AF">
        <w:rPr>
          <w:rFonts w:asciiTheme="minorHAnsi" w:hAnsiTheme="minorHAnsi"/>
          <w:sz w:val="24"/>
          <w:szCs w:val="24"/>
        </w:rPr>
        <w:t xml:space="preserve"> </w:t>
      </w:r>
      <w:r w:rsidR="00B900AF" w:rsidRPr="00EB6399">
        <w:rPr>
          <w:rFonts w:asciiTheme="minorHAnsi" w:hAnsiTheme="minorHAnsi"/>
          <w:sz w:val="24"/>
          <w:szCs w:val="24"/>
        </w:rPr>
        <w:t>ve bağlantı yapabileceği hidrantlardan oluşan sistem.</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GvdeMetni"/>
        <w:ind w:right="225"/>
        <w:rPr>
          <w:rFonts w:asciiTheme="minorHAnsi" w:hAnsiTheme="minorHAnsi"/>
          <w:sz w:val="24"/>
          <w:szCs w:val="24"/>
        </w:rPr>
      </w:pPr>
      <w:r w:rsidRPr="00EB6399">
        <w:rPr>
          <w:rFonts w:asciiTheme="minorHAnsi" w:hAnsiTheme="minorHAnsi"/>
          <w:b/>
          <w:sz w:val="24"/>
          <w:szCs w:val="24"/>
        </w:rPr>
        <w:t xml:space="preserve">Yangın Dolapları Tesisatı: </w:t>
      </w:r>
      <w:r w:rsidRPr="00EB6399">
        <w:rPr>
          <w:rFonts w:asciiTheme="minorHAnsi" w:hAnsiTheme="minorHAnsi"/>
          <w:sz w:val="24"/>
          <w:szCs w:val="24"/>
        </w:rPr>
        <w:t xml:space="preserve">Bina içindeki kişilerin yakındaki küçük bir yangını kontrol etmesini ve söndürmesini sağlayabilmek üzere, bina içine tesis edilen sabit bir tesisatı ifade </w:t>
      </w:r>
      <w:proofErr w:type="gramStart"/>
      <w:r w:rsidRPr="00EB6399">
        <w:rPr>
          <w:rFonts w:asciiTheme="minorHAnsi" w:hAnsiTheme="minorHAnsi"/>
          <w:sz w:val="24"/>
          <w:szCs w:val="24"/>
        </w:rPr>
        <w:t>eder</w:t>
      </w:r>
      <w:proofErr w:type="gramEnd"/>
      <w:r w:rsidRPr="00EB6399">
        <w:rPr>
          <w:rFonts w:asciiTheme="minorHAnsi" w:hAnsiTheme="minorHAnsi"/>
          <w:sz w:val="24"/>
          <w:szCs w:val="24"/>
        </w:rPr>
        <w:t>.</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GvdeMetni"/>
        <w:ind w:right="225"/>
        <w:rPr>
          <w:rFonts w:asciiTheme="minorHAnsi" w:hAnsiTheme="minorHAnsi"/>
          <w:sz w:val="24"/>
          <w:szCs w:val="24"/>
        </w:rPr>
      </w:pPr>
      <w:r w:rsidRPr="00EB6399">
        <w:rPr>
          <w:rFonts w:asciiTheme="minorHAnsi" w:hAnsiTheme="minorHAnsi"/>
          <w:b/>
          <w:sz w:val="24"/>
          <w:szCs w:val="24"/>
        </w:rPr>
        <w:t xml:space="preserve">Koordineli Çalışma: </w:t>
      </w:r>
      <w:r w:rsidRPr="00EB6399">
        <w:rPr>
          <w:rFonts w:asciiTheme="minorHAnsi" w:hAnsiTheme="minorHAnsi"/>
          <w:sz w:val="24"/>
          <w:szCs w:val="24"/>
        </w:rPr>
        <w:t>Aynı çalışma bölgesinde veya birbiri ile ilişkili farklı çalışma bölgelerinde çalışma yapacak birden fazla ekibin İş Gören Emri ve Çalışma Müsaadesi Formuna uygun olarak, birleştirilerek veya ayrı ayrı çalışmasının işveren vekili tarafından görevlendirilen koordinasyon görevlisi tarafından çalışma yapılmasıdır.</w:t>
      </w:r>
    </w:p>
    <w:p w:rsidR="00B900AF" w:rsidRDefault="00B900AF" w:rsidP="00B900AF">
      <w:pPr>
        <w:pStyle w:val="GvdeMetni"/>
        <w:ind w:right="225"/>
        <w:jc w:val="both"/>
        <w:rPr>
          <w:rFonts w:asciiTheme="minorHAnsi" w:hAnsiTheme="minorHAnsi"/>
          <w:b/>
          <w:sz w:val="24"/>
          <w:szCs w:val="24"/>
        </w:rPr>
      </w:pPr>
    </w:p>
    <w:p w:rsidR="00B900AF" w:rsidRPr="00EB6399" w:rsidRDefault="00B900AF" w:rsidP="00B900AF">
      <w:pPr>
        <w:pStyle w:val="GvdeMetni"/>
        <w:ind w:right="225"/>
        <w:rPr>
          <w:rFonts w:asciiTheme="minorHAnsi" w:hAnsiTheme="minorHAnsi"/>
          <w:sz w:val="24"/>
          <w:szCs w:val="24"/>
        </w:rPr>
      </w:pPr>
      <w:r w:rsidRPr="00EB6399">
        <w:rPr>
          <w:rFonts w:asciiTheme="minorHAnsi" w:hAnsiTheme="minorHAnsi"/>
          <w:b/>
          <w:sz w:val="24"/>
          <w:szCs w:val="24"/>
        </w:rPr>
        <w:t xml:space="preserve">Gerilim Altında Çalışmalar: </w:t>
      </w:r>
      <w:r w:rsidRPr="00EB6399">
        <w:rPr>
          <w:rFonts w:asciiTheme="minorHAnsi" w:hAnsiTheme="minorHAnsi"/>
          <w:sz w:val="24"/>
          <w:szCs w:val="24"/>
        </w:rPr>
        <w:t xml:space="preserve">Elektrik enerjisi gelme ihtimali olan tesislerde veya tesisatlardaki çalışmalar, Enerjili bir teçhizat veya hattın yakınında yani Madde 15.1 de belirtilen emniyet mesafelerine kadar sokulma zarureti olan çalışmalar ve normal çalışma esnasında üzerinde çalışılan teçhizatı kontrol veya tecrübe için gerilim altına almak gibi çalışmalar ile iş güvenliği görevlisini seçmeye yetkili şahsın takdir edeceği özel hallerdeki çalışmalardır. Bir direk üzerinde birden fazla devre mevcut ise ve bunlardan biri enerjili iken diğerinde yapılan çalışmalar, aydınlatma şebekelerindeki çalışmalar, ana </w:t>
      </w:r>
      <w:proofErr w:type="gramStart"/>
      <w:r w:rsidRPr="00EB6399">
        <w:rPr>
          <w:rFonts w:asciiTheme="minorHAnsi" w:hAnsiTheme="minorHAnsi"/>
          <w:sz w:val="24"/>
          <w:szCs w:val="24"/>
        </w:rPr>
        <w:t>bara</w:t>
      </w:r>
      <w:proofErr w:type="gramEnd"/>
      <w:r w:rsidRPr="00EB6399">
        <w:rPr>
          <w:rFonts w:asciiTheme="minorHAnsi" w:hAnsiTheme="minorHAnsi"/>
          <w:sz w:val="24"/>
          <w:szCs w:val="24"/>
        </w:rPr>
        <w:t xml:space="preserve"> enerjili iken hücrelerde yapılan çalışmalar gerilim altında yapılan çalışma sayılır.</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GvdeMetni"/>
        <w:ind w:right="225"/>
        <w:rPr>
          <w:rFonts w:asciiTheme="minorHAnsi" w:hAnsiTheme="minorHAnsi"/>
          <w:sz w:val="24"/>
          <w:szCs w:val="24"/>
        </w:rPr>
      </w:pPr>
      <w:r w:rsidRPr="00EB6399">
        <w:rPr>
          <w:rFonts w:asciiTheme="minorHAnsi" w:hAnsiTheme="minorHAnsi"/>
          <w:b/>
          <w:sz w:val="24"/>
          <w:szCs w:val="24"/>
        </w:rPr>
        <w:t xml:space="preserve">İş Hijyeni: </w:t>
      </w:r>
      <w:r w:rsidRPr="00EB6399">
        <w:rPr>
          <w:rFonts w:asciiTheme="minorHAnsi" w:hAnsiTheme="minorHAnsi"/>
          <w:sz w:val="24"/>
          <w:szCs w:val="24"/>
        </w:rPr>
        <w:t xml:space="preserve">Meslek hastalıklarına neden olan veya işçinin </w:t>
      </w:r>
      <w:proofErr w:type="gramStart"/>
      <w:r w:rsidRPr="00EB6399">
        <w:rPr>
          <w:rFonts w:asciiTheme="minorHAnsi" w:hAnsiTheme="minorHAnsi"/>
          <w:sz w:val="24"/>
          <w:szCs w:val="24"/>
        </w:rPr>
        <w:t>sağılığını,</w:t>
      </w:r>
      <w:proofErr w:type="gramEnd"/>
      <w:r w:rsidRPr="00EB6399">
        <w:rPr>
          <w:rFonts w:asciiTheme="minorHAnsi" w:hAnsiTheme="minorHAnsi"/>
          <w:sz w:val="24"/>
          <w:szCs w:val="24"/>
        </w:rPr>
        <w:t xml:space="preserve"> iş görmezliğe veya zaman kaybına sebep olacak şekilde bozan veya işçinin tam kapasite ile çalışmasını engelleyen faktörlerin ortadan kaldırılmasıdır.</w:t>
      </w:r>
    </w:p>
    <w:p w:rsidR="00EB6399" w:rsidRPr="00B900AF" w:rsidRDefault="00EB6399" w:rsidP="00B900AF">
      <w:pPr>
        <w:rPr>
          <w:rFonts w:asciiTheme="minorHAnsi" w:hAnsiTheme="minorHAnsi"/>
          <w:sz w:val="24"/>
          <w:szCs w:val="24"/>
        </w:rPr>
        <w:sectPr w:rsidR="00EB6399" w:rsidRPr="00B900AF" w:rsidSect="00EB6399">
          <w:headerReference w:type="even" r:id="rId10"/>
          <w:headerReference w:type="default" r:id="rId11"/>
          <w:footerReference w:type="default" r:id="rId12"/>
          <w:headerReference w:type="first" r:id="rId13"/>
          <w:pgSz w:w="11910" w:h="16840"/>
          <w:pgMar w:top="780" w:right="460" w:bottom="880" w:left="1160" w:header="0" w:footer="693" w:gutter="0"/>
          <w:pgBorders w:offsetFrom="page">
            <w:top w:val="single" w:sz="4" w:space="24" w:color="auto"/>
            <w:left w:val="single" w:sz="4" w:space="24" w:color="auto"/>
            <w:bottom w:val="single" w:sz="4" w:space="24" w:color="auto"/>
            <w:right w:val="single" w:sz="4" w:space="24" w:color="auto"/>
          </w:pgBorders>
          <w:cols w:space="708"/>
        </w:sectPr>
      </w:pPr>
    </w:p>
    <w:tbl>
      <w:tblPr>
        <w:tblStyle w:val="TabloKlavuzu"/>
        <w:tblW w:w="0" w:type="auto"/>
        <w:tblLayout w:type="fixed"/>
        <w:tblLook w:val="04A0" w:firstRow="1" w:lastRow="0" w:firstColumn="1" w:lastColumn="0" w:noHBand="0" w:noVBand="1"/>
      </w:tblPr>
      <w:tblGrid>
        <w:gridCol w:w="2235"/>
        <w:gridCol w:w="3969"/>
        <w:gridCol w:w="2268"/>
        <w:gridCol w:w="1787"/>
      </w:tblGrid>
      <w:tr w:rsidR="00D110D4" w:rsidTr="00F33A4F">
        <w:tc>
          <w:tcPr>
            <w:tcW w:w="2235" w:type="dxa"/>
            <w:vMerge w:val="restart"/>
          </w:tcPr>
          <w:p w:rsidR="00D110D4" w:rsidRDefault="00D110D4" w:rsidP="00F33A4F">
            <w:pPr>
              <w:ind w:right="225"/>
            </w:pPr>
            <w:r>
              <w:rPr>
                <w:noProof/>
                <w:lang w:eastAsia="tr-TR"/>
              </w:rPr>
              <w:lastRenderedPageBreak/>
              <w:drawing>
                <wp:inline distT="0" distB="0" distL="0" distR="0" wp14:anchorId="4B72A233" wp14:editId="07C557EC">
                  <wp:extent cx="1283444" cy="818984"/>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9">
                            <a:extLst>
                              <a:ext uri="{28A0092B-C50C-407E-A947-70E740481C1C}">
                                <a14:useLocalDpi xmlns:a14="http://schemas.microsoft.com/office/drawing/2010/main" val="0"/>
                              </a:ext>
                            </a:extLst>
                          </a:blip>
                          <a:stretch>
                            <a:fillRect/>
                          </a:stretch>
                        </pic:blipFill>
                        <pic:spPr>
                          <a:xfrm>
                            <a:off x="0" y="0"/>
                            <a:ext cx="1285875" cy="820536"/>
                          </a:xfrm>
                          <a:prstGeom prst="rect">
                            <a:avLst/>
                          </a:prstGeom>
                        </pic:spPr>
                      </pic:pic>
                    </a:graphicData>
                  </a:graphic>
                </wp:inline>
              </w:drawing>
            </w:r>
          </w:p>
        </w:tc>
        <w:tc>
          <w:tcPr>
            <w:tcW w:w="3969" w:type="dxa"/>
            <w:vMerge w:val="restart"/>
          </w:tcPr>
          <w:p w:rsidR="00D110D4" w:rsidRDefault="00D110D4" w:rsidP="00F33A4F">
            <w:pPr>
              <w:ind w:right="225"/>
              <w:jc w:val="center"/>
              <w:rPr>
                <w:rFonts w:asciiTheme="minorHAnsi" w:hAnsiTheme="minorHAnsi"/>
                <w:b/>
                <w:w w:val="90"/>
                <w:sz w:val="24"/>
                <w:szCs w:val="24"/>
              </w:rPr>
            </w:pPr>
          </w:p>
          <w:p w:rsidR="00D110D4" w:rsidRPr="00EB6399" w:rsidRDefault="00D110D4" w:rsidP="00F33A4F">
            <w:pPr>
              <w:ind w:right="225"/>
              <w:jc w:val="center"/>
              <w:rPr>
                <w:rFonts w:asciiTheme="minorHAnsi" w:hAnsiTheme="minorHAnsi"/>
                <w:b/>
                <w:sz w:val="24"/>
                <w:szCs w:val="24"/>
              </w:rPr>
            </w:pPr>
            <w:r w:rsidRPr="00EB6399">
              <w:rPr>
                <w:rFonts w:asciiTheme="minorHAnsi" w:hAnsiTheme="minorHAnsi"/>
                <w:b/>
                <w:w w:val="90"/>
                <w:sz w:val="24"/>
                <w:szCs w:val="24"/>
              </w:rPr>
              <w:t>TESİSLERİN GÜVENLİ İŞLETİMİ VE BAKIM ONARIM PROSEDÜRÜ</w:t>
            </w:r>
          </w:p>
          <w:p w:rsidR="00D110D4" w:rsidRPr="00EB6399" w:rsidRDefault="00D110D4" w:rsidP="00F33A4F">
            <w:pPr>
              <w:pStyle w:val="GvdeMetni"/>
              <w:ind w:right="225"/>
              <w:rPr>
                <w:rFonts w:asciiTheme="minorHAnsi" w:hAnsiTheme="minorHAnsi"/>
                <w:sz w:val="24"/>
                <w:szCs w:val="24"/>
              </w:rPr>
            </w:pPr>
          </w:p>
          <w:p w:rsidR="00D110D4" w:rsidRPr="00EB6399" w:rsidRDefault="00D110D4" w:rsidP="00F33A4F">
            <w:pPr>
              <w:ind w:right="225"/>
              <w:rPr>
                <w:rFonts w:asciiTheme="minorHAnsi" w:hAnsiTheme="minorHAnsi"/>
                <w:b/>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DÖKÜMAN KODU</w:t>
            </w:r>
          </w:p>
        </w:tc>
        <w:tc>
          <w:tcPr>
            <w:tcW w:w="1787" w:type="dxa"/>
          </w:tcPr>
          <w:p w:rsidR="00D110D4" w:rsidRDefault="00D110D4" w:rsidP="00F33A4F">
            <w:pPr>
              <w:ind w:right="225"/>
              <w:jc w:val="center"/>
            </w:pPr>
            <w:proofErr w:type="gramStart"/>
            <w:r>
              <w:t>TY.PR</w:t>
            </w:r>
            <w:proofErr w:type="gramEnd"/>
            <w:r>
              <w:t>.03</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YAYIN TARİHİ</w:t>
            </w:r>
          </w:p>
        </w:tc>
        <w:tc>
          <w:tcPr>
            <w:tcW w:w="1787" w:type="dxa"/>
          </w:tcPr>
          <w:p w:rsidR="00D110D4" w:rsidRDefault="00D110D4" w:rsidP="00F33A4F">
            <w:pPr>
              <w:ind w:right="225"/>
              <w:jc w:val="center"/>
            </w:pPr>
            <w:r>
              <w:t>02.01.2018</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TARİHİ</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NO</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SAYFA</w:t>
            </w:r>
          </w:p>
        </w:tc>
        <w:tc>
          <w:tcPr>
            <w:tcW w:w="1787" w:type="dxa"/>
          </w:tcPr>
          <w:p w:rsidR="00D110D4" w:rsidRDefault="00D110D4" w:rsidP="00F33A4F">
            <w:pPr>
              <w:ind w:right="225"/>
              <w:jc w:val="center"/>
            </w:pPr>
            <w:r>
              <w:t>6/12</w:t>
            </w:r>
          </w:p>
        </w:tc>
      </w:tr>
    </w:tbl>
    <w:p w:rsidR="004F0067" w:rsidRPr="00EB6399" w:rsidRDefault="004F0067" w:rsidP="00B900AF">
      <w:pPr>
        <w:pStyle w:val="GvdeMetni"/>
        <w:ind w:right="225"/>
        <w:rPr>
          <w:rFonts w:asciiTheme="minorHAnsi" w:hAnsiTheme="minorHAnsi"/>
          <w:sz w:val="24"/>
          <w:szCs w:val="24"/>
        </w:rPr>
      </w:pPr>
    </w:p>
    <w:p w:rsidR="004F0067" w:rsidRPr="00EB6399" w:rsidRDefault="007D74AB" w:rsidP="00B900AF">
      <w:pPr>
        <w:pStyle w:val="GvdeMetni"/>
        <w:ind w:right="225"/>
        <w:jc w:val="both"/>
        <w:rPr>
          <w:rFonts w:asciiTheme="minorHAnsi" w:hAnsiTheme="minorHAnsi"/>
          <w:sz w:val="24"/>
          <w:szCs w:val="24"/>
        </w:rPr>
      </w:pPr>
      <w:r w:rsidRPr="00EB6399">
        <w:rPr>
          <w:rFonts w:asciiTheme="minorHAnsi" w:hAnsiTheme="minorHAnsi"/>
          <w:b/>
          <w:sz w:val="24"/>
          <w:szCs w:val="24"/>
        </w:rPr>
        <w:t xml:space="preserve">Ekip Şefi veya Sorumlusu: </w:t>
      </w:r>
      <w:r w:rsidRPr="00EB6399">
        <w:rPr>
          <w:rFonts w:asciiTheme="minorHAnsi" w:hAnsiTheme="minorHAnsi"/>
          <w:sz w:val="24"/>
          <w:szCs w:val="24"/>
        </w:rPr>
        <w:t>Gerekli güvenlik önlemlerini alarak veya aldırarak teçhizat üzerinde yapılacak çalışmaları mevzuat ve talimatlara göre yürüten sorumlu kişiyi,</w:t>
      </w:r>
    </w:p>
    <w:p w:rsidR="004F0067" w:rsidRPr="00EB6399" w:rsidRDefault="004F0067" w:rsidP="00B900AF">
      <w:pPr>
        <w:pStyle w:val="GvdeMetni"/>
        <w:ind w:right="225"/>
        <w:rPr>
          <w:rFonts w:asciiTheme="minorHAnsi" w:hAnsiTheme="minorHAnsi"/>
          <w:sz w:val="24"/>
          <w:szCs w:val="24"/>
        </w:rPr>
      </w:pPr>
    </w:p>
    <w:p w:rsidR="004F0067" w:rsidRPr="00EB6399" w:rsidRDefault="007D74AB" w:rsidP="00B900AF">
      <w:pPr>
        <w:pStyle w:val="GvdeMetni"/>
        <w:ind w:right="225"/>
        <w:jc w:val="both"/>
        <w:rPr>
          <w:rFonts w:asciiTheme="minorHAnsi" w:hAnsiTheme="minorHAnsi"/>
          <w:sz w:val="24"/>
          <w:szCs w:val="24"/>
        </w:rPr>
      </w:pPr>
      <w:r w:rsidRPr="00EB6399">
        <w:rPr>
          <w:rFonts w:asciiTheme="minorHAnsi" w:hAnsiTheme="minorHAnsi"/>
          <w:b/>
          <w:sz w:val="24"/>
          <w:szCs w:val="24"/>
        </w:rPr>
        <w:t xml:space="preserve">İş Güvenliği Sorumlusu: </w:t>
      </w:r>
      <w:r w:rsidRPr="00EB6399">
        <w:rPr>
          <w:rFonts w:asciiTheme="minorHAnsi" w:hAnsiTheme="minorHAnsi"/>
          <w:sz w:val="24"/>
          <w:szCs w:val="24"/>
        </w:rPr>
        <w:t>Yapılacak bir çalışmadan önce; işe bağlı gerekli güvenlik önlemlerini belirleyip ilgili iş sorumlusuna bildiren ve işin iş güvenliği kurallarına uygun olarak yapılıp yapılmadığını denetleyen kişiyi,</w:t>
      </w:r>
    </w:p>
    <w:p w:rsidR="004F0067" w:rsidRPr="00EB6399" w:rsidRDefault="004F0067" w:rsidP="00B900AF">
      <w:pPr>
        <w:pStyle w:val="GvdeMetni"/>
        <w:ind w:right="225"/>
        <w:rPr>
          <w:rFonts w:asciiTheme="minorHAnsi" w:hAnsiTheme="minorHAnsi"/>
          <w:sz w:val="24"/>
          <w:szCs w:val="24"/>
        </w:rPr>
      </w:pPr>
    </w:p>
    <w:p w:rsidR="004F0067" w:rsidRPr="00EB6399" w:rsidRDefault="007D74AB" w:rsidP="00B900AF">
      <w:pPr>
        <w:pStyle w:val="GvdeMetni"/>
        <w:ind w:right="225"/>
        <w:jc w:val="both"/>
        <w:rPr>
          <w:rFonts w:asciiTheme="minorHAnsi" w:hAnsiTheme="minorHAnsi"/>
          <w:sz w:val="24"/>
          <w:szCs w:val="24"/>
        </w:rPr>
      </w:pPr>
      <w:r w:rsidRPr="00EB6399">
        <w:rPr>
          <w:rFonts w:asciiTheme="minorHAnsi" w:hAnsiTheme="minorHAnsi"/>
          <w:b/>
          <w:sz w:val="24"/>
          <w:szCs w:val="24"/>
        </w:rPr>
        <w:t xml:space="preserve">İş izin formları; </w:t>
      </w:r>
      <w:r w:rsidRPr="00EB6399">
        <w:rPr>
          <w:rFonts w:asciiTheme="minorHAnsi" w:hAnsiTheme="minorHAnsi"/>
          <w:sz w:val="24"/>
          <w:szCs w:val="24"/>
        </w:rPr>
        <w:t>İş Güvenliği birimi tarafından düzenlenen ve işi yapacak ekip şefine veya ekip sorumlusuna bütün iş güvenliği önlemlerinin alınmış olduğunu belirten ve bu durumu karşılıklı doğrulayan formu,</w:t>
      </w:r>
    </w:p>
    <w:p w:rsidR="004F0067" w:rsidRPr="00EB6399" w:rsidRDefault="007D74AB" w:rsidP="00B900AF">
      <w:pPr>
        <w:pStyle w:val="Balk3"/>
        <w:spacing w:before="0"/>
        <w:ind w:left="0" w:right="225"/>
        <w:rPr>
          <w:rFonts w:asciiTheme="minorHAnsi" w:hAnsiTheme="minorHAnsi"/>
        </w:rPr>
      </w:pPr>
      <w:proofErr w:type="gramStart"/>
      <w:r w:rsidRPr="00EB6399">
        <w:rPr>
          <w:rFonts w:asciiTheme="minorHAnsi" w:hAnsiTheme="minorHAnsi"/>
        </w:rPr>
        <w:t>ifade</w:t>
      </w:r>
      <w:proofErr w:type="gramEnd"/>
      <w:r w:rsidRPr="00EB6399">
        <w:rPr>
          <w:rFonts w:asciiTheme="minorHAnsi" w:hAnsiTheme="minorHAnsi"/>
        </w:rPr>
        <w:t xml:space="preserve"> eder.</w:t>
      </w:r>
    </w:p>
    <w:p w:rsidR="004F0067" w:rsidRDefault="004F0067" w:rsidP="00B900AF">
      <w:pPr>
        <w:ind w:right="225"/>
        <w:rPr>
          <w:rFonts w:asciiTheme="minorHAnsi" w:hAnsiTheme="minorHAnsi"/>
          <w:sz w:val="24"/>
          <w:szCs w:val="24"/>
        </w:rPr>
      </w:pPr>
    </w:p>
    <w:p w:rsidR="00B900AF" w:rsidRPr="00EB6399" w:rsidRDefault="00B900AF" w:rsidP="00B900AF">
      <w:pPr>
        <w:pStyle w:val="ListeParagraf"/>
        <w:numPr>
          <w:ilvl w:val="0"/>
          <w:numId w:val="7"/>
        </w:numPr>
        <w:tabs>
          <w:tab w:val="left" w:pos="473"/>
        </w:tabs>
        <w:ind w:left="0" w:right="225" w:firstLine="0"/>
        <w:jc w:val="both"/>
        <w:rPr>
          <w:rFonts w:asciiTheme="minorHAnsi" w:hAnsiTheme="minorHAnsi"/>
          <w:b/>
          <w:sz w:val="24"/>
          <w:szCs w:val="24"/>
        </w:rPr>
      </w:pPr>
      <w:r w:rsidRPr="00EB6399">
        <w:rPr>
          <w:rFonts w:asciiTheme="minorHAnsi" w:hAnsiTheme="minorHAnsi"/>
          <w:b/>
          <w:sz w:val="24"/>
          <w:szCs w:val="24"/>
        </w:rPr>
        <w:t>GENEL</w:t>
      </w:r>
      <w:r w:rsidRPr="00EB6399">
        <w:rPr>
          <w:rFonts w:asciiTheme="minorHAnsi" w:hAnsiTheme="minorHAnsi"/>
          <w:b/>
          <w:spacing w:val="-1"/>
          <w:sz w:val="24"/>
          <w:szCs w:val="24"/>
        </w:rPr>
        <w:t xml:space="preserve"> </w:t>
      </w:r>
      <w:r w:rsidRPr="00EB6399">
        <w:rPr>
          <w:rFonts w:asciiTheme="minorHAnsi" w:hAnsiTheme="minorHAnsi"/>
          <w:b/>
          <w:sz w:val="24"/>
          <w:szCs w:val="24"/>
        </w:rPr>
        <w:t>KURALLAR:</w:t>
      </w:r>
    </w:p>
    <w:p w:rsidR="00B900AF" w:rsidRPr="00EB6399" w:rsidRDefault="00B900AF" w:rsidP="00B900AF">
      <w:pPr>
        <w:pStyle w:val="GvdeMetni"/>
        <w:ind w:right="225"/>
        <w:rPr>
          <w:rFonts w:asciiTheme="minorHAnsi" w:hAnsiTheme="minorHAnsi"/>
          <w:b/>
          <w:sz w:val="24"/>
          <w:szCs w:val="24"/>
        </w:rPr>
      </w:pPr>
    </w:p>
    <w:p w:rsidR="00B900AF" w:rsidRPr="00EB6399" w:rsidRDefault="00B900AF" w:rsidP="00B900AF">
      <w:pPr>
        <w:pStyle w:val="GvdeMetni"/>
        <w:ind w:right="225"/>
        <w:jc w:val="both"/>
        <w:rPr>
          <w:rFonts w:asciiTheme="minorHAnsi" w:hAnsiTheme="minorHAnsi"/>
          <w:sz w:val="24"/>
          <w:szCs w:val="24"/>
        </w:rPr>
      </w:pPr>
      <w:proofErr w:type="gramStart"/>
      <w:r w:rsidRPr="00EB6399">
        <w:rPr>
          <w:rFonts w:asciiTheme="minorHAnsi" w:hAnsiTheme="minorHAnsi"/>
          <w:sz w:val="24"/>
          <w:szCs w:val="24"/>
        </w:rPr>
        <w:t>Hastanemizde  iş</w:t>
      </w:r>
      <w:proofErr w:type="gramEnd"/>
      <w:r w:rsidRPr="00EB6399">
        <w:rPr>
          <w:rFonts w:asciiTheme="minorHAnsi" w:hAnsiTheme="minorHAnsi"/>
          <w:sz w:val="24"/>
          <w:szCs w:val="24"/>
        </w:rPr>
        <w:t xml:space="preserve"> kazası olma ihtimali olan tüm çalışmalar aşağıdaki “İş akışına “ göre yapılacaktır.</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6"/>
        </w:tabs>
        <w:ind w:left="0" w:right="225" w:firstLine="0"/>
        <w:rPr>
          <w:rFonts w:asciiTheme="minorHAnsi" w:hAnsiTheme="minorHAnsi"/>
          <w:sz w:val="24"/>
          <w:szCs w:val="24"/>
        </w:rPr>
      </w:pPr>
      <w:r w:rsidRPr="00EB6399">
        <w:rPr>
          <w:rFonts w:asciiTheme="minorHAnsi" w:hAnsiTheme="minorHAnsi"/>
          <w:sz w:val="24"/>
          <w:szCs w:val="24"/>
        </w:rPr>
        <w:t>Arıza hallerinde arızanın kayıt altına</w:t>
      </w:r>
      <w:r w:rsidRPr="00EB6399">
        <w:rPr>
          <w:rFonts w:asciiTheme="minorHAnsi" w:hAnsiTheme="minorHAnsi"/>
          <w:spacing w:val="-6"/>
          <w:sz w:val="24"/>
          <w:szCs w:val="24"/>
        </w:rPr>
        <w:t xml:space="preserve"> </w:t>
      </w:r>
      <w:r w:rsidRPr="00EB6399">
        <w:rPr>
          <w:rFonts w:asciiTheme="minorHAnsi" w:hAnsiTheme="minorHAnsi"/>
          <w:sz w:val="24"/>
          <w:szCs w:val="24"/>
        </w:rPr>
        <w:t>alınması,</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6"/>
        </w:tabs>
        <w:ind w:left="0" w:right="225" w:firstLine="0"/>
        <w:rPr>
          <w:rFonts w:asciiTheme="minorHAnsi" w:hAnsiTheme="minorHAnsi"/>
          <w:sz w:val="24"/>
          <w:szCs w:val="24"/>
        </w:rPr>
      </w:pPr>
      <w:r w:rsidRPr="00EB6399">
        <w:rPr>
          <w:rFonts w:asciiTheme="minorHAnsi" w:hAnsiTheme="minorHAnsi"/>
          <w:sz w:val="24"/>
          <w:szCs w:val="24"/>
        </w:rPr>
        <w:t>Sözlü veya yazılı talimatın</w:t>
      </w:r>
      <w:r w:rsidRPr="00EB6399">
        <w:rPr>
          <w:rFonts w:asciiTheme="minorHAnsi" w:hAnsiTheme="minorHAnsi"/>
          <w:spacing w:val="-5"/>
          <w:sz w:val="24"/>
          <w:szCs w:val="24"/>
        </w:rPr>
        <w:t xml:space="preserve"> </w:t>
      </w:r>
      <w:r w:rsidRPr="00EB6399">
        <w:rPr>
          <w:rFonts w:asciiTheme="minorHAnsi" w:hAnsiTheme="minorHAnsi"/>
          <w:sz w:val="24"/>
          <w:szCs w:val="24"/>
        </w:rPr>
        <w:t>alınması,</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6"/>
        </w:tabs>
        <w:ind w:left="0" w:right="225" w:firstLine="0"/>
        <w:rPr>
          <w:rFonts w:asciiTheme="minorHAnsi" w:hAnsiTheme="minorHAnsi"/>
          <w:sz w:val="24"/>
          <w:szCs w:val="24"/>
        </w:rPr>
      </w:pPr>
      <w:r w:rsidRPr="00EB6399">
        <w:rPr>
          <w:rFonts w:asciiTheme="minorHAnsi" w:hAnsiTheme="minorHAnsi"/>
          <w:sz w:val="24"/>
          <w:szCs w:val="24"/>
        </w:rPr>
        <w:t>Alınan talimatlar doğrultusunda gerekli formların</w:t>
      </w:r>
      <w:r w:rsidRPr="00EB6399">
        <w:rPr>
          <w:rFonts w:asciiTheme="minorHAnsi" w:hAnsiTheme="minorHAnsi"/>
          <w:spacing w:val="-6"/>
          <w:sz w:val="24"/>
          <w:szCs w:val="24"/>
        </w:rPr>
        <w:t xml:space="preserve"> </w:t>
      </w:r>
      <w:r w:rsidRPr="00EB6399">
        <w:rPr>
          <w:rFonts w:asciiTheme="minorHAnsi" w:hAnsiTheme="minorHAnsi"/>
          <w:sz w:val="24"/>
          <w:szCs w:val="24"/>
        </w:rPr>
        <w:t>doldurulması</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6"/>
        </w:tabs>
        <w:ind w:left="0" w:right="225" w:firstLine="0"/>
        <w:rPr>
          <w:rFonts w:asciiTheme="minorHAnsi" w:hAnsiTheme="minorHAnsi"/>
          <w:sz w:val="24"/>
          <w:szCs w:val="24"/>
        </w:rPr>
      </w:pPr>
      <w:r w:rsidRPr="00EB6399">
        <w:rPr>
          <w:rFonts w:asciiTheme="minorHAnsi" w:hAnsiTheme="minorHAnsi"/>
          <w:sz w:val="24"/>
          <w:szCs w:val="24"/>
        </w:rPr>
        <w:t>Yapılacak işe göre ekibin</w:t>
      </w:r>
      <w:r w:rsidRPr="00EB6399">
        <w:rPr>
          <w:rFonts w:asciiTheme="minorHAnsi" w:hAnsiTheme="minorHAnsi"/>
          <w:spacing w:val="-5"/>
          <w:sz w:val="24"/>
          <w:szCs w:val="24"/>
        </w:rPr>
        <w:t xml:space="preserve"> </w:t>
      </w:r>
      <w:r w:rsidRPr="00EB6399">
        <w:rPr>
          <w:rFonts w:asciiTheme="minorHAnsi" w:hAnsiTheme="minorHAnsi"/>
          <w:sz w:val="24"/>
          <w:szCs w:val="24"/>
        </w:rPr>
        <w:t>oluşturulması,</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6"/>
        </w:tabs>
        <w:ind w:left="0" w:right="225" w:firstLine="0"/>
        <w:rPr>
          <w:rFonts w:asciiTheme="minorHAnsi" w:hAnsiTheme="minorHAnsi"/>
          <w:sz w:val="24"/>
          <w:szCs w:val="24"/>
        </w:rPr>
      </w:pPr>
      <w:r w:rsidRPr="00EB6399">
        <w:rPr>
          <w:rFonts w:asciiTheme="minorHAnsi" w:hAnsiTheme="minorHAnsi"/>
          <w:sz w:val="24"/>
          <w:szCs w:val="24"/>
        </w:rPr>
        <w:t>İhtiyaç duyulacak tüm araç gerecin ve kişisel koruyucu iş güvenliği donanımlarının</w:t>
      </w:r>
      <w:r w:rsidRPr="00EB6399">
        <w:rPr>
          <w:rFonts w:asciiTheme="minorHAnsi" w:hAnsiTheme="minorHAnsi"/>
          <w:spacing w:val="-24"/>
          <w:sz w:val="24"/>
          <w:szCs w:val="24"/>
        </w:rPr>
        <w:t xml:space="preserve"> </w:t>
      </w:r>
      <w:r w:rsidRPr="00EB6399">
        <w:rPr>
          <w:rFonts w:asciiTheme="minorHAnsi" w:hAnsiTheme="minorHAnsi"/>
          <w:sz w:val="24"/>
          <w:szCs w:val="24"/>
        </w:rPr>
        <w:t>hazırlanması,</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5"/>
          <w:tab w:val="left" w:pos="836"/>
        </w:tabs>
        <w:ind w:left="0" w:right="225" w:firstLine="0"/>
        <w:rPr>
          <w:rFonts w:asciiTheme="minorHAnsi" w:hAnsiTheme="minorHAnsi"/>
          <w:sz w:val="24"/>
          <w:szCs w:val="24"/>
        </w:rPr>
      </w:pPr>
      <w:r w:rsidRPr="00EB6399">
        <w:rPr>
          <w:rFonts w:asciiTheme="minorHAnsi" w:hAnsiTheme="minorHAnsi"/>
          <w:sz w:val="24"/>
          <w:szCs w:val="24"/>
        </w:rPr>
        <w:t>Yapılacak işin mahalline</w:t>
      </w:r>
      <w:r w:rsidRPr="00EB6399">
        <w:rPr>
          <w:rFonts w:asciiTheme="minorHAnsi" w:hAnsiTheme="minorHAnsi"/>
          <w:spacing w:val="-4"/>
          <w:sz w:val="24"/>
          <w:szCs w:val="24"/>
        </w:rPr>
        <w:t xml:space="preserve"> </w:t>
      </w:r>
      <w:r w:rsidRPr="00EB6399">
        <w:rPr>
          <w:rFonts w:asciiTheme="minorHAnsi" w:hAnsiTheme="minorHAnsi"/>
          <w:sz w:val="24"/>
          <w:szCs w:val="24"/>
        </w:rPr>
        <w:t>gidilmesi,</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6"/>
        </w:tabs>
        <w:ind w:left="0" w:right="225" w:firstLine="0"/>
        <w:rPr>
          <w:rFonts w:asciiTheme="minorHAnsi" w:hAnsiTheme="minorHAnsi"/>
          <w:sz w:val="24"/>
          <w:szCs w:val="24"/>
        </w:rPr>
      </w:pPr>
      <w:r w:rsidRPr="00EB6399">
        <w:rPr>
          <w:rFonts w:asciiTheme="minorHAnsi" w:hAnsiTheme="minorHAnsi"/>
          <w:sz w:val="24"/>
          <w:szCs w:val="24"/>
        </w:rPr>
        <w:t>Önce işin yapılması için sıhhi şartların müsait olup olmadığının kontrol</w:t>
      </w:r>
      <w:r w:rsidRPr="00EB6399">
        <w:rPr>
          <w:rFonts w:asciiTheme="minorHAnsi" w:hAnsiTheme="minorHAnsi"/>
          <w:spacing w:val="-16"/>
          <w:sz w:val="24"/>
          <w:szCs w:val="24"/>
        </w:rPr>
        <w:t xml:space="preserve"> </w:t>
      </w:r>
      <w:r w:rsidRPr="00EB6399">
        <w:rPr>
          <w:rFonts w:asciiTheme="minorHAnsi" w:hAnsiTheme="minorHAnsi"/>
          <w:sz w:val="24"/>
          <w:szCs w:val="24"/>
        </w:rPr>
        <w:t>edilmesi,</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6"/>
        </w:tabs>
        <w:ind w:left="0" w:right="225" w:firstLine="0"/>
        <w:rPr>
          <w:rFonts w:asciiTheme="minorHAnsi" w:hAnsiTheme="minorHAnsi"/>
          <w:sz w:val="24"/>
          <w:szCs w:val="24"/>
        </w:rPr>
      </w:pPr>
      <w:r w:rsidRPr="00EB6399">
        <w:rPr>
          <w:rFonts w:asciiTheme="minorHAnsi" w:hAnsiTheme="minorHAnsi"/>
          <w:sz w:val="24"/>
          <w:szCs w:val="24"/>
        </w:rPr>
        <w:t>Sıhhi şartlar müsait ise gerekli kişisel iş güvenliği malzemelerinin giyilmesi ve</w:t>
      </w:r>
      <w:r w:rsidRPr="00EB6399">
        <w:rPr>
          <w:rFonts w:asciiTheme="minorHAnsi" w:hAnsiTheme="minorHAnsi"/>
          <w:spacing w:val="-19"/>
          <w:sz w:val="24"/>
          <w:szCs w:val="24"/>
        </w:rPr>
        <w:t xml:space="preserve"> </w:t>
      </w:r>
      <w:r w:rsidRPr="00EB6399">
        <w:rPr>
          <w:rFonts w:asciiTheme="minorHAnsi" w:hAnsiTheme="minorHAnsi"/>
          <w:sz w:val="24"/>
          <w:szCs w:val="24"/>
        </w:rPr>
        <w:t>takılması,</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5"/>
          <w:tab w:val="left" w:pos="836"/>
        </w:tabs>
        <w:ind w:left="0" w:right="225" w:firstLine="0"/>
        <w:rPr>
          <w:rFonts w:asciiTheme="minorHAnsi" w:hAnsiTheme="minorHAnsi"/>
          <w:sz w:val="24"/>
          <w:szCs w:val="24"/>
        </w:rPr>
      </w:pPr>
      <w:r w:rsidRPr="00EB6399">
        <w:rPr>
          <w:rFonts w:asciiTheme="minorHAnsi" w:hAnsiTheme="minorHAnsi"/>
          <w:sz w:val="24"/>
          <w:szCs w:val="24"/>
        </w:rPr>
        <w:t>Yapılacak işin planlanması ve tehlike kaynaklarının tespit</w:t>
      </w:r>
      <w:r w:rsidRPr="00EB6399">
        <w:rPr>
          <w:rFonts w:asciiTheme="minorHAnsi" w:hAnsiTheme="minorHAnsi"/>
          <w:spacing w:val="-10"/>
          <w:sz w:val="24"/>
          <w:szCs w:val="24"/>
        </w:rPr>
        <w:t xml:space="preserve"> </w:t>
      </w:r>
      <w:r w:rsidRPr="00EB6399">
        <w:rPr>
          <w:rFonts w:asciiTheme="minorHAnsi" w:hAnsiTheme="minorHAnsi"/>
          <w:sz w:val="24"/>
          <w:szCs w:val="24"/>
        </w:rPr>
        <w:t>edilmesi,</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5"/>
          <w:tab w:val="left" w:pos="836"/>
        </w:tabs>
        <w:ind w:left="0" w:right="225" w:firstLine="0"/>
        <w:rPr>
          <w:rFonts w:asciiTheme="minorHAnsi" w:hAnsiTheme="minorHAnsi"/>
          <w:sz w:val="24"/>
          <w:szCs w:val="24"/>
        </w:rPr>
      </w:pPr>
      <w:r w:rsidRPr="00EB6399">
        <w:rPr>
          <w:rFonts w:asciiTheme="minorHAnsi" w:hAnsiTheme="minorHAnsi"/>
          <w:sz w:val="24"/>
          <w:szCs w:val="24"/>
        </w:rPr>
        <w:t>Tespit edilen tehlike kaynaklarının iş güvenliği malzemeleri kullanılarak ortadan kaldırılması ve güvenli bir çalışma ortamının</w:t>
      </w:r>
      <w:r w:rsidRPr="00EB6399">
        <w:rPr>
          <w:rFonts w:asciiTheme="minorHAnsi" w:hAnsiTheme="minorHAnsi"/>
          <w:spacing w:val="-4"/>
          <w:sz w:val="24"/>
          <w:szCs w:val="24"/>
        </w:rPr>
        <w:t xml:space="preserve"> </w:t>
      </w:r>
      <w:r w:rsidRPr="00EB6399">
        <w:rPr>
          <w:rFonts w:asciiTheme="minorHAnsi" w:hAnsiTheme="minorHAnsi"/>
          <w:sz w:val="24"/>
          <w:szCs w:val="24"/>
        </w:rPr>
        <w:t>sağlanması,</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6"/>
        </w:tabs>
        <w:ind w:left="0" w:right="225" w:firstLine="0"/>
        <w:rPr>
          <w:rFonts w:asciiTheme="minorHAnsi" w:hAnsiTheme="minorHAnsi"/>
          <w:sz w:val="24"/>
          <w:szCs w:val="24"/>
        </w:rPr>
      </w:pPr>
      <w:r w:rsidRPr="00EB6399">
        <w:rPr>
          <w:rFonts w:asciiTheme="minorHAnsi" w:hAnsiTheme="minorHAnsi"/>
          <w:sz w:val="24"/>
          <w:szCs w:val="24"/>
        </w:rPr>
        <w:t>Çalışma ortamının güvenilir olduğunun tekrar kontrolü ve</w:t>
      </w:r>
      <w:r w:rsidRPr="00EB6399">
        <w:rPr>
          <w:rFonts w:asciiTheme="minorHAnsi" w:hAnsiTheme="minorHAnsi"/>
          <w:spacing w:val="-12"/>
          <w:sz w:val="24"/>
          <w:szCs w:val="24"/>
        </w:rPr>
        <w:t xml:space="preserve"> </w:t>
      </w:r>
      <w:r w:rsidRPr="00EB6399">
        <w:rPr>
          <w:rFonts w:asciiTheme="minorHAnsi" w:hAnsiTheme="minorHAnsi"/>
          <w:sz w:val="24"/>
          <w:szCs w:val="24"/>
        </w:rPr>
        <w:t>teyidi,</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5"/>
          <w:tab w:val="left" w:pos="836"/>
        </w:tabs>
        <w:ind w:left="0" w:right="225" w:firstLine="0"/>
        <w:rPr>
          <w:rFonts w:asciiTheme="minorHAnsi" w:hAnsiTheme="minorHAnsi"/>
          <w:sz w:val="24"/>
          <w:szCs w:val="24"/>
        </w:rPr>
      </w:pPr>
      <w:r w:rsidRPr="00EB6399">
        <w:rPr>
          <w:rFonts w:asciiTheme="minorHAnsi" w:hAnsiTheme="minorHAnsi"/>
          <w:sz w:val="24"/>
          <w:szCs w:val="24"/>
        </w:rPr>
        <w:t>Ekip şefinin sevk ve idaresinde, iş güvenliği sorumlusunun gözetiminde güvenli bir şekilde iyi bir organize ile işin</w:t>
      </w:r>
      <w:r w:rsidRPr="00EB6399">
        <w:rPr>
          <w:rFonts w:asciiTheme="minorHAnsi" w:hAnsiTheme="minorHAnsi"/>
          <w:spacing w:val="-4"/>
          <w:sz w:val="24"/>
          <w:szCs w:val="24"/>
        </w:rPr>
        <w:t xml:space="preserve"> </w:t>
      </w:r>
      <w:r w:rsidRPr="00EB6399">
        <w:rPr>
          <w:rFonts w:asciiTheme="minorHAnsi" w:hAnsiTheme="minorHAnsi"/>
          <w:sz w:val="24"/>
          <w:szCs w:val="24"/>
        </w:rPr>
        <w:t>yapılması,</w:t>
      </w:r>
    </w:p>
    <w:p w:rsidR="00B900AF" w:rsidRPr="00EB6399" w:rsidRDefault="00B900AF" w:rsidP="00B900AF">
      <w:pPr>
        <w:pStyle w:val="GvdeMetni"/>
        <w:ind w:right="225"/>
        <w:rPr>
          <w:rFonts w:asciiTheme="minorHAnsi" w:hAnsiTheme="minorHAnsi"/>
          <w:sz w:val="24"/>
          <w:szCs w:val="24"/>
        </w:rPr>
      </w:pPr>
    </w:p>
    <w:p w:rsidR="00B900AF" w:rsidRDefault="00B900AF" w:rsidP="00B900AF">
      <w:pPr>
        <w:pStyle w:val="ListeParagraf"/>
        <w:numPr>
          <w:ilvl w:val="0"/>
          <w:numId w:val="4"/>
        </w:numPr>
        <w:tabs>
          <w:tab w:val="left" w:pos="837"/>
        </w:tabs>
        <w:ind w:left="0" w:right="225" w:firstLine="0"/>
        <w:rPr>
          <w:rFonts w:asciiTheme="minorHAnsi" w:hAnsiTheme="minorHAnsi"/>
          <w:sz w:val="24"/>
          <w:szCs w:val="24"/>
        </w:rPr>
      </w:pPr>
      <w:r w:rsidRPr="00EB6399">
        <w:rPr>
          <w:rFonts w:asciiTheme="minorHAnsi" w:hAnsiTheme="minorHAnsi"/>
          <w:sz w:val="24"/>
          <w:szCs w:val="24"/>
        </w:rPr>
        <w:t>Yapılan işin doğruluğunun teyidi ve kontrol</w:t>
      </w:r>
      <w:r w:rsidRPr="00EB6399">
        <w:rPr>
          <w:rFonts w:asciiTheme="minorHAnsi" w:hAnsiTheme="minorHAnsi"/>
          <w:spacing w:val="-8"/>
          <w:sz w:val="24"/>
          <w:szCs w:val="24"/>
        </w:rPr>
        <w:t xml:space="preserve"> </w:t>
      </w:r>
      <w:r w:rsidRPr="00EB6399">
        <w:rPr>
          <w:rFonts w:asciiTheme="minorHAnsi" w:hAnsiTheme="minorHAnsi"/>
          <w:sz w:val="24"/>
          <w:szCs w:val="24"/>
        </w:rPr>
        <w:t>edilmesi,</w:t>
      </w:r>
    </w:p>
    <w:p w:rsidR="00B900AF" w:rsidRPr="00B900AF" w:rsidRDefault="00B900AF" w:rsidP="00B900AF">
      <w:pPr>
        <w:pStyle w:val="ListeParagraf"/>
        <w:rPr>
          <w:rFonts w:asciiTheme="minorHAnsi" w:hAnsiTheme="minorHAnsi"/>
          <w:sz w:val="24"/>
          <w:szCs w:val="24"/>
        </w:rPr>
      </w:pPr>
    </w:p>
    <w:tbl>
      <w:tblPr>
        <w:tblStyle w:val="TabloKlavuzu"/>
        <w:tblW w:w="0" w:type="auto"/>
        <w:tblLayout w:type="fixed"/>
        <w:tblLook w:val="04A0" w:firstRow="1" w:lastRow="0" w:firstColumn="1" w:lastColumn="0" w:noHBand="0" w:noVBand="1"/>
      </w:tblPr>
      <w:tblGrid>
        <w:gridCol w:w="2235"/>
        <w:gridCol w:w="3969"/>
        <w:gridCol w:w="2268"/>
        <w:gridCol w:w="1787"/>
      </w:tblGrid>
      <w:tr w:rsidR="00D110D4" w:rsidTr="00F33A4F">
        <w:tc>
          <w:tcPr>
            <w:tcW w:w="2235" w:type="dxa"/>
            <w:vMerge w:val="restart"/>
          </w:tcPr>
          <w:p w:rsidR="00D110D4" w:rsidRDefault="00D110D4" w:rsidP="00F33A4F">
            <w:pPr>
              <w:ind w:right="225"/>
            </w:pPr>
            <w:r>
              <w:rPr>
                <w:noProof/>
                <w:lang w:eastAsia="tr-TR"/>
              </w:rPr>
              <w:lastRenderedPageBreak/>
              <w:drawing>
                <wp:inline distT="0" distB="0" distL="0" distR="0" wp14:anchorId="4B72A233" wp14:editId="07C557EC">
                  <wp:extent cx="1283444" cy="818984"/>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9">
                            <a:extLst>
                              <a:ext uri="{28A0092B-C50C-407E-A947-70E740481C1C}">
                                <a14:useLocalDpi xmlns:a14="http://schemas.microsoft.com/office/drawing/2010/main" val="0"/>
                              </a:ext>
                            </a:extLst>
                          </a:blip>
                          <a:stretch>
                            <a:fillRect/>
                          </a:stretch>
                        </pic:blipFill>
                        <pic:spPr>
                          <a:xfrm>
                            <a:off x="0" y="0"/>
                            <a:ext cx="1285875" cy="820536"/>
                          </a:xfrm>
                          <a:prstGeom prst="rect">
                            <a:avLst/>
                          </a:prstGeom>
                        </pic:spPr>
                      </pic:pic>
                    </a:graphicData>
                  </a:graphic>
                </wp:inline>
              </w:drawing>
            </w:r>
          </w:p>
        </w:tc>
        <w:tc>
          <w:tcPr>
            <w:tcW w:w="3969" w:type="dxa"/>
            <w:vMerge w:val="restart"/>
          </w:tcPr>
          <w:p w:rsidR="00D110D4" w:rsidRDefault="00D110D4" w:rsidP="00F33A4F">
            <w:pPr>
              <w:ind w:right="225"/>
              <w:jc w:val="center"/>
              <w:rPr>
                <w:rFonts w:asciiTheme="minorHAnsi" w:hAnsiTheme="minorHAnsi"/>
                <w:b/>
                <w:w w:val="90"/>
                <w:sz w:val="24"/>
                <w:szCs w:val="24"/>
              </w:rPr>
            </w:pPr>
          </w:p>
          <w:p w:rsidR="00D110D4" w:rsidRPr="00EB6399" w:rsidRDefault="00D110D4" w:rsidP="00F33A4F">
            <w:pPr>
              <w:ind w:right="225"/>
              <w:jc w:val="center"/>
              <w:rPr>
                <w:rFonts w:asciiTheme="minorHAnsi" w:hAnsiTheme="minorHAnsi"/>
                <w:b/>
                <w:sz w:val="24"/>
                <w:szCs w:val="24"/>
              </w:rPr>
            </w:pPr>
            <w:r w:rsidRPr="00EB6399">
              <w:rPr>
                <w:rFonts w:asciiTheme="minorHAnsi" w:hAnsiTheme="minorHAnsi"/>
                <w:b/>
                <w:w w:val="90"/>
                <w:sz w:val="24"/>
                <w:szCs w:val="24"/>
              </w:rPr>
              <w:t>TESİSLERİN GÜVENLİ İŞLETİMİ VE BAKIM ONARIM PROSEDÜRÜ</w:t>
            </w:r>
          </w:p>
          <w:p w:rsidR="00D110D4" w:rsidRPr="00EB6399" w:rsidRDefault="00D110D4" w:rsidP="00F33A4F">
            <w:pPr>
              <w:pStyle w:val="GvdeMetni"/>
              <w:ind w:right="225"/>
              <w:rPr>
                <w:rFonts w:asciiTheme="minorHAnsi" w:hAnsiTheme="minorHAnsi"/>
                <w:sz w:val="24"/>
                <w:szCs w:val="24"/>
              </w:rPr>
            </w:pPr>
          </w:p>
          <w:p w:rsidR="00D110D4" w:rsidRPr="00EB6399" w:rsidRDefault="00D110D4" w:rsidP="00F33A4F">
            <w:pPr>
              <w:ind w:right="225"/>
              <w:rPr>
                <w:rFonts w:asciiTheme="minorHAnsi" w:hAnsiTheme="minorHAnsi"/>
                <w:b/>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DÖKÜMAN KODU</w:t>
            </w:r>
          </w:p>
        </w:tc>
        <w:tc>
          <w:tcPr>
            <w:tcW w:w="1787" w:type="dxa"/>
          </w:tcPr>
          <w:p w:rsidR="00D110D4" w:rsidRDefault="00D110D4" w:rsidP="00F33A4F">
            <w:pPr>
              <w:ind w:right="225"/>
              <w:jc w:val="center"/>
            </w:pPr>
            <w:proofErr w:type="gramStart"/>
            <w:r>
              <w:t>TY.PR</w:t>
            </w:r>
            <w:proofErr w:type="gramEnd"/>
            <w:r>
              <w:t>.03</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YAYIN TARİHİ</w:t>
            </w:r>
          </w:p>
        </w:tc>
        <w:tc>
          <w:tcPr>
            <w:tcW w:w="1787" w:type="dxa"/>
          </w:tcPr>
          <w:p w:rsidR="00D110D4" w:rsidRDefault="00D110D4" w:rsidP="00F33A4F">
            <w:pPr>
              <w:ind w:right="225"/>
              <w:jc w:val="center"/>
            </w:pPr>
            <w:r>
              <w:t>02.01.2018</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TARİHİ</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NO</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SAYFA</w:t>
            </w:r>
          </w:p>
        </w:tc>
        <w:tc>
          <w:tcPr>
            <w:tcW w:w="1787" w:type="dxa"/>
          </w:tcPr>
          <w:p w:rsidR="00D110D4" w:rsidRDefault="00D110D4" w:rsidP="00F33A4F">
            <w:pPr>
              <w:ind w:right="225"/>
              <w:jc w:val="center"/>
            </w:pPr>
            <w:r>
              <w:t>7/12</w:t>
            </w:r>
          </w:p>
        </w:tc>
      </w:tr>
    </w:tbl>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7"/>
        </w:tabs>
        <w:ind w:left="0" w:right="225" w:firstLine="0"/>
        <w:rPr>
          <w:rFonts w:asciiTheme="minorHAnsi" w:hAnsiTheme="minorHAnsi"/>
          <w:sz w:val="24"/>
          <w:szCs w:val="24"/>
        </w:rPr>
      </w:pPr>
      <w:r w:rsidRPr="00EB6399">
        <w:rPr>
          <w:rFonts w:asciiTheme="minorHAnsi" w:hAnsiTheme="minorHAnsi"/>
          <w:sz w:val="24"/>
          <w:szCs w:val="24"/>
        </w:rPr>
        <w:t>Çalışmaya başlamadan önce alınan iş sağlığı ve güvenliği ile ilgili tedbirlerin ortadan</w:t>
      </w:r>
      <w:r w:rsidRPr="00EB6399">
        <w:rPr>
          <w:rFonts w:asciiTheme="minorHAnsi" w:hAnsiTheme="minorHAnsi"/>
          <w:spacing w:val="-28"/>
          <w:sz w:val="24"/>
          <w:szCs w:val="24"/>
        </w:rPr>
        <w:t xml:space="preserve"> </w:t>
      </w:r>
      <w:r w:rsidRPr="00EB6399">
        <w:rPr>
          <w:rFonts w:asciiTheme="minorHAnsi" w:hAnsiTheme="minorHAnsi"/>
          <w:sz w:val="24"/>
          <w:szCs w:val="24"/>
        </w:rPr>
        <w:t>kaldırılması,</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7"/>
        </w:tabs>
        <w:ind w:left="0" w:right="225" w:firstLine="0"/>
        <w:rPr>
          <w:rFonts w:asciiTheme="minorHAnsi" w:hAnsiTheme="minorHAnsi"/>
          <w:sz w:val="24"/>
          <w:szCs w:val="24"/>
        </w:rPr>
      </w:pPr>
      <w:r w:rsidRPr="00EB6399">
        <w:rPr>
          <w:rFonts w:asciiTheme="minorHAnsi" w:hAnsiTheme="minorHAnsi"/>
          <w:sz w:val="24"/>
          <w:szCs w:val="24"/>
        </w:rPr>
        <w:t>Ekip / Ekiplerin elemanlarının tamamının bir araya getirilmesi, ancak ekiplerin bir araya getirilmesinin mümkün olmadığı hallerde enerji verilme teyidinin</w:t>
      </w:r>
      <w:r w:rsidRPr="00EB6399">
        <w:rPr>
          <w:rFonts w:asciiTheme="minorHAnsi" w:hAnsiTheme="minorHAnsi"/>
          <w:spacing w:val="-10"/>
          <w:sz w:val="24"/>
          <w:szCs w:val="24"/>
        </w:rPr>
        <w:t xml:space="preserve"> </w:t>
      </w:r>
      <w:r w:rsidRPr="00EB6399">
        <w:rPr>
          <w:rFonts w:asciiTheme="minorHAnsi" w:hAnsiTheme="minorHAnsi"/>
          <w:sz w:val="24"/>
          <w:szCs w:val="24"/>
        </w:rPr>
        <w:t>alınması,</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6"/>
        </w:tabs>
        <w:ind w:left="0" w:right="225" w:firstLine="0"/>
        <w:rPr>
          <w:rFonts w:asciiTheme="minorHAnsi" w:hAnsiTheme="minorHAnsi"/>
          <w:sz w:val="24"/>
          <w:szCs w:val="24"/>
        </w:rPr>
      </w:pPr>
      <w:r w:rsidRPr="00EB6399">
        <w:rPr>
          <w:rFonts w:asciiTheme="minorHAnsi" w:hAnsiTheme="minorHAnsi"/>
          <w:sz w:val="24"/>
          <w:szCs w:val="24"/>
        </w:rPr>
        <w:t>İşletmenin normal hale</w:t>
      </w:r>
      <w:r w:rsidRPr="00EB6399">
        <w:rPr>
          <w:rFonts w:asciiTheme="minorHAnsi" w:hAnsiTheme="minorHAnsi"/>
          <w:spacing w:val="-4"/>
          <w:sz w:val="24"/>
          <w:szCs w:val="24"/>
        </w:rPr>
        <w:t xml:space="preserve"> </w:t>
      </w:r>
      <w:r w:rsidRPr="00EB6399">
        <w:rPr>
          <w:rFonts w:asciiTheme="minorHAnsi" w:hAnsiTheme="minorHAnsi"/>
          <w:sz w:val="24"/>
          <w:szCs w:val="24"/>
        </w:rPr>
        <w:t>getirilmesi,</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7"/>
        </w:tabs>
        <w:ind w:left="0" w:right="225" w:firstLine="0"/>
        <w:rPr>
          <w:rFonts w:asciiTheme="minorHAnsi" w:hAnsiTheme="minorHAnsi"/>
          <w:sz w:val="24"/>
          <w:szCs w:val="24"/>
        </w:rPr>
      </w:pPr>
      <w:r w:rsidRPr="00EB6399">
        <w:rPr>
          <w:rFonts w:asciiTheme="minorHAnsi" w:hAnsiTheme="minorHAnsi"/>
          <w:sz w:val="24"/>
          <w:szCs w:val="24"/>
        </w:rPr>
        <w:t>Görevin tamamlandığının amire</w:t>
      </w:r>
      <w:r w:rsidRPr="00EB6399">
        <w:rPr>
          <w:rFonts w:asciiTheme="minorHAnsi" w:hAnsiTheme="minorHAnsi"/>
          <w:spacing w:val="-4"/>
          <w:sz w:val="24"/>
          <w:szCs w:val="24"/>
        </w:rPr>
        <w:t xml:space="preserve"> </w:t>
      </w:r>
      <w:r w:rsidRPr="00EB6399">
        <w:rPr>
          <w:rFonts w:asciiTheme="minorHAnsi" w:hAnsiTheme="minorHAnsi"/>
          <w:sz w:val="24"/>
          <w:szCs w:val="24"/>
        </w:rPr>
        <w:t>bildirilmesi,</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0"/>
          <w:numId w:val="4"/>
        </w:numPr>
        <w:tabs>
          <w:tab w:val="left" w:pos="835"/>
          <w:tab w:val="left" w:pos="837"/>
        </w:tabs>
        <w:ind w:left="0" w:right="225" w:firstLine="0"/>
        <w:rPr>
          <w:rFonts w:asciiTheme="minorHAnsi" w:hAnsiTheme="minorHAnsi"/>
          <w:sz w:val="24"/>
          <w:szCs w:val="24"/>
        </w:rPr>
      </w:pPr>
      <w:r w:rsidRPr="00EB6399">
        <w:rPr>
          <w:rFonts w:asciiTheme="minorHAnsi" w:hAnsiTheme="minorHAnsi"/>
          <w:sz w:val="24"/>
          <w:szCs w:val="24"/>
        </w:rPr>
        <w:t>Görevin tamamlandığına dair formların doldurulması ve yapılan işin arıza kayıt defterine yazılmasının sağlanması,</w:t>
      </w:r>
    </w:p>
    <w:p w:rsidR="00B900AF" w:rsidRDefault="00B900AF" w:rsidP="00B900AF">
      <w:pPr>
        <w:ind w:right="225"/>
        <w:rPr>
          <w:rFonts w:asciiTheme="minorHAnsi" w:hAnsiTheme="minorHAnsi"/>
          <w:sz w:val="24"/>
          <w:szCs w:val="24"/>
        </w:rPr>
      </w:pPr>
    </w:p>
    <w:p w:rsidR="00B900AF" w:rsidRPr="00EB6399" w:rsidRDefault="00B900AF" w:rsidP="00B900AF">
      <w:pPr>
        <w:pStyle w:val="Balk2"/>
        <w:numPr>
          <w:ilvl w:val="0"/>
          <w:numId w:val="7"/>
        </w:numPr>
        <w:tabs>
          <w:tab w:val="left" w:pos="473"/>
        </w:tabs>
        <w:ind w:left="0" w:right="225" w:firstLine="0"/>
        <w:rPr>
          <w:rFonts w:asciiTheme="minorHAnsi" w:hAnsiTheme="minorHAnsi"/>
        </w:rPr>
      </w:pPr>
      <w:r w:rsidRPr="00EB6399">
        <w:rPr>
          <w:rFonts w:asciiTheme="minorHAnsi" w:hAnsiTheme="minorHAnsi"/>
        </w:rPr>
        <w:t>UYGULAMALAR</w:t>
      </w:r>
    </w:p>
    <w:p w:rsidR="00B900AF" w:rsidRPr="00EB6399" w:rsidRDefault="00B900AF" w:rsidP="00B900AF">
      <w:pPr>
        <w:pStyle w:val="Balk4"/>
        <w:numPr>
          <w:ilvl w:val="1"/>
          <w:numId w:val="3"/>
        </w:numPr>
        <w:tabs>
          <w:tab w:val="left" w:pos="483"/>
        </w:tabs>
        <w:ind w:left="0" w:right="225" w:firstLine="0"/>
        <w:rPr>
          <w:rFonts w:asciiTheme="minorHAnsi" w:hAnsiTheme="minorHAnsi"/>
          <w:sz w:val="24"/>
          <w:szCs w:val="24"/>
        </w:rPr>
      </w:pPr>
      <w:r w:rsidRPr="00EB6399">
        <w:rPr>
          <w:rFonts w:asciiTheme="minorHAnsi" w:hAnsiTheme="minorHAnsi"/>
          <w:sz w:val="24"/>
          <w:szCs w:val="24"/>
        </w:rPr>
        <w:t>İşe</w:t>
      </w:r>
      <w:r w:rsidRPr="00EB6399">
        <w:rPr>
          <w:rFonts w:asciiTheme="minorHAnsi" w:hAnsiTheme="minorHAnsi"/>
          <w:spacing w:val="-1"/>
          <w:sz w:val="24"/>
          <w:szCs w:val="24"/>
        </w:rPr>
        <w:t xml:space="preserve"> </w:t>
      </w:r>
      <w:r w:rsidRPr="00EB6399">
        <w:rPr>
          <w:rFonts w:asciiTheme="minorHAnsi" w:hAnsiTheme="minorHAnsi"/>
          <w:sz w:val="24"/>
          <w:szCs w:val="24"/>
        </w:rPr>
        <w:t>Başlatma</w:t>
      </w:r>
    </w:p>
    <w:p w:rsidR="00B900AF" w:rsidRPr="00EB6399" w:rsidRDefault="00B900AF" w:rsidP="00B900AF">
      <w:pPr>
        <w:pStyle w:val="GvdeMetni"/>
        <w:ind w:right="225"/>
        <w:rPr>
          <w:rFonts w:asciiTheme="minorHAnsi" w:hAnsiTheme="minorHAnsi"/>
          <w:b/>
          <w:sz w:val="24"/>
          <w:szCs w:val="24"/>
        </w:rPr>
      </w:pPr>
    </w:p>
    <w:p w:rsidR="00B900AF" w:rsidRPr="00EB6399" w:rsidRDefault="00B900AF" w:rsidP="00B900AF">
      <w:pPr>
        <w:spacing w:line="252" w:lineRule="auto"/>
        <w:ind w:right="225"/>
        <w:jc w:val="both"/>
        <w:rPr>
          <w:rFonts w:asciiTheme="minorHAnsi" w:hAnsiTheme="minorHAnsi"/>
          <w:sz w:val="24"/>
          <w:szCs w:val="24"/>
        </w:rPr>
      </w:pPr>
      <w:proofErr w:type="gramStart"/>
      <w:r w:rsidRPr="00EB6399">
        <w:rPr>
          <w:rFonts w:asciiTheme="minorHAnsi" w:hAnsiTheme="minorHAnsi"/>
          <w:sz w:val="24"/>
          <w:szCs w:val="24"/>
        </w:rPr>
        <w:t>İşe</w:t>
      </w:r>
      <w:r w:rsidRPr="00EB6399">
        <w:rPr>
          <w:rFonts w:asciiTheme="minorHAnsi" w:hAnsiTheme="minorHAnsi"/>
          <w:spacing w:val="-30"/>
          <w:sz w:val="24"/>
          <w:szCs w:val="24"/>
        </w:rPr>
        <w:t xml:space="preserve"> </w:t>
      </w:r>
      <w:r w:rsidRPr="00EB6399">
        <w:rPr>
          <w:rFonts w:asciiTheme="minorHAnsi" w:hAnsiTheme="minorHAnsi"/>
          <w:sz w:val="24"/>
          <w:szCs w:val="24"/>
        </w:rPr>
        <w:t>başlatmadan</w:t>
      </w:r>
      <w:r w:rsidRPr="00EB6399">
        <w:rPr>
          <w:rFonts w:asciiTheme="minorHAnsi" w:hAnsiTheme="minorHAnsi"/>
          <w:spacing w:val="-29"/>
          <w:sz w:val="24"/>
          <w:szCs w:val="24"/>
        </w:rPr>
        <w:t xml:space="preserve"> </w:t>
      </w:r>
      <w:r w:rsidRPr="00EB6399">
        <w:rPr>
          <w:rFonts w:asciiTheme="minorHAnsi" w:hAnsiTheme="minorHAnsi"/>
          <w:sz w:val="24"/>
          <w:szCs w:val="24"/>
        </w:rPr>
        <w:t>önce</w:t>
      </w:r>
      <w:r w:rsidRPr="00EB6399">
        <w:rPr>
          <w:rFonts w:asciiTheme="minorHAnsi" w:hAnsiTheme="minorHAnsi"/>
          <w:spacing w:val="-30"/>
          <w:sz w:val="24"/>
          <w:szCs w:val="24"/>
        </w:rPr>
        <w:t xml:space="preserve"> </w:t>
      </w:r>
      <w:r w:rsidRPr="00EB6399">
        <w:rPr>
          <w:rFonts w:asciiTheme="minorHAnsi" w:hAnsiTheme="minorHAnsi"/>
          <w:sz w:val="24"/>
          <w:szCs w:val="24"/>
        </w:rPr>
        <w:t>sağlık</w:t>
      </w:r>
      <w:r w:rsidRPr="00EB6399">
        <w:rPr>
          <w:rFonts w:asciiTheme="minorHAnsi" w:hAnsiTheme="minorHAnsi"/>
          <w:spacing w:val="-29"/>
          <w:sz w:val="24"/>
          <w:szCs w:val="24"/>
        </w:rPr>
        <w:t xml:space="preserve"> </w:t>
      </w:r>
      <w:r w:rsidRPr="00EB6399">
        <w:rPr>
          <w:rFonts w:asciiTheme="minorHAnsi" w:hAnsiTheme="minorHAnsi"/>
          <w:sz w:val="24"/>
          <w:szCs w:val="24"/>
        </w:rPr>
        <w:t>kontrolünden</w:t>
      </w:r>
      <w:r w:rsidRPr="00EB6399">
        <w:rPr>
          <w:rFonts w:asciiTheme="minorHAnsi" w:hAnsiTheme="minorHAnsi"/>
          <w:spacing w:val="-30"/>
          <w:sz w:val="24"/>
          <w:szCs w:val="24"/>
        </w:rPr>
        <w:t xml:space="preserve"> </w:t>
      </w:r>
      <w:r w:rsidRPr="00EB6399">
        <w:rPr>
          <w:rFonts w:asciiTheme="minorHAnsi" w:hAnsiTheme="minorHAnsi"/>
          <w:sz w:val="24"/>
          <w:szCs w:val="24"/>
        </w:rPr>
        <w:t>geçirilerek</w:t>
      </w:r>
      <w:r w:rsidRPr="00EB6399">
        <w:rPr>
          <w:rFonts w:asciiTheme="minorHAnsi" w:hAnsiTheme="minorHAnsi"/>
          <w:spacing w:val="-31"/>
          <w:sz w:val="24"/>
          <w:szCs w:val="24"/>
        </w:rPr>
        <w:t xml:space="preserve"> </w:t>
      </w:r>
      <w:r w:rsidRPr="00EB6399">
        <w:rPr>
          <w:rFonts w:asciiTheme="minorHAnsi" w:hAnsiTheme="minorHAnsi"/>
          <w:sz w:val="24"/>
          <w:szCs w:val="24"/>
        </w:rPr>
        <w:t>sağlam</w:t>
      </w:r>
      <w:r w:rsidRPr="00EB6399">
        <w:rPr>
          <w:rFonts w:asciiTheme="minorHAnsi" w:hAnsiTheme="minorHAnsi"/>
          <w:spacing w:val="-29"/>
          <w:sz w:val="24"/>
          <w:szCs w:val="24"/>
        </w:rPr>
        <w:t xml:space="preserve"> </w:t>
      </w:r>
      <w:r w:rsidRPr="00EB6399">
        <w:rPr>
          <w:rFonts w:asciiTheme="minorHAnsi" w:hAnsiTheme="minorHAnsi"/>
          <w:sz w:val="24"/>
          <w:szCs w:val="24"/>
        </w:rPr>
        <w:t>ve</w:t>
      </w:r>
      <w:r w:rsidRPr="00EB6399">
        <w:rPr>
          <w:rFonts w:asciiTheme="minorHAnsi" w:hAnsiTheme="minorHAnsi"/>
          <w:spacing w:val="-29"/>
          <w:sz w:val="24"/>
          <w:szCs w:val="24"/>
        </w:rPr>
        <w:t xml:space="preserve"> </w:t>
      </w:r>
      <w:r w:rsidRPr="00EB6399">
        <w:rPr>
          <w:rFonts w:asciiTheme="minorHAnsi" w:hAnsiTheme="minorHAnsi"/>
          <w:sz w:val="24"/>
          <w:szCs w:val="24"/>
        </w:rPr>
        <w:t>sağlıklı</w:t>
      </w:r>
      <w:r w:rsidRPr="00EB6399">
        <w:rPr>
          <w:rFonts w:asciiTheme="minorHAnsi" w:hAnsiTheme="minorHAnsi"/>
          <w:spacing w:val="-30"/>
          <w:sz w:val="24"/>
          <w:szCs w:val="24"/>
        </w:rPr>
        <w:t xml:space="preserve"> </w:t>
      </w:r>
      <w:r w:rsidRPr="00EB6399">
        <w:rPr>
          <w:rFonts w:asciiTheme="minorHAnsi" w:hAnsiTheme="minorHAnsi"/>
          <w:sz w:val="24"/>
          <w:szCs w:val="24"/>
        </w:rPr>
        <w:t>olduğuna</w:t>
      </w:r>
      <w:r w:rsidRPr="00EB6399">
        <w:rPr>
          <w:rFonts w:asciiTheme="minorHAnsi" w:hAnsiTheme="minorHAnsi"/>
          <w:spacing w:val="-29"/>
          <w:sz w:val="24"/>
          <w:szCs w:val="24"/>
        </w:rPr>
        <w:t xml:space="preserve"> </w:t>
      </w:r>
      <w:r w:rsidRPr="00EB6399">
        <w:rPr>
          <w:rFonts w:asciiTheme="minorHAnsi" w:hAnsiTheme="minorHAnsi"/>
          <w:sz w:val="24"/>
          <w:szCs w:val="24"/>
        </w:rPr>
        <w:t>ilişkin</w:t>
      </w:r>
      <w:r w:rsidRPr="00EB6399">
        <w:rPr>
          <w:rFonts w:asciiTheme="minorHAnsi" w:hAnsiTheme="minorHAnsi"/>
          <w:spacing w:val="-30"/>
          <w:sz w:val="24"/>
          <w:szCs w:val="24"/>
        </w:rPr>
        <w:t xml:space="preserve"> </w:t>
      </w:r>
      <w:r w:rsidRPr="00EB6399">
        <w:rPr>
          <w:rFonts w:asciiTheme="minorHAnsi" w:hAnsiTheme="minorHAnsi"/>
          <w:sz w:val="24"/>
          <w:szCs w:val="24"/>
        </w:rPr>
        <w:t xml:space="preserve">rapor </w:t>
      </w:r>
      <w:r w:rsidRPr="00EB6399">
        <w:rPr>
          <w:rFonts w:asciiTheme="minorHAnsi" w:hAnsiTheme="minorHAnsi"/>
          <w:w w:val="95"/>
          <w:sz w:val="24"/>
          <w:szCs w:val="24"/>
        </w:rPr>
        <w:t>alınmalıdır.</w:t>
      </w:r>
      <w:proofErr w:type="gramEnd"/>
      <w:r w:rsidRPr="00EB6399">
        <w:rPr>
          <w:rFonts w:asciiTheme="minorHAnsi" w:hAnsiTheme="minorHAnsi"/>
          <w:w w:val="95"/>
          <w:sz w:val="24"/>
          <w:szCs w:val="24"/>
        </w:rPr>
        <w:t xml:space="preserve"> </w:t>
      </w:r>
      <w:proofErr w:type="gramStart"/>
      <w:r w:rsidRPr="00EB6399">
        <w:rPr>
          <w:rFonts w:asciiTheme="minorHAnsi" w:hAnsiTheme="minorHAnsi"/>
          <w:w w:val="95"/>
          <w:sz w:val="24"/>
          <w:szCs w:val="24"/>
        </w:rPr>
        <w:t xml:space="preserve">Özürlüler ve doktorun çalışmasında sakınca gördüğü kişiler ağır ve tehlikeli işlerde </w:t>
      </w:r>
      <w:r w:rsidRPr="00EB6399">
        <w:rPr>
          <w:rFonts w:asciiTheme="minorHAnsi" w:hAnsiTheme="minorHAnsi"/>
          <w:sz w:val="24"/>
          <w:szCs w:val="24"/>
        </w:rPr>
        <w:t>çalıştırılmamalıdır.</w:t>
      </w:r>
      <w:proofErr w:type="gramEnd"/>
    </w:p>
    <w:p w:rsidR="00B900AF" w:rsidRPr="00EB6399" w:rsidRDefault="00B900AF" w:rsidP="00B900AF">
      <w:pPr>
        <w:ind w:right="225"/>
        <w:rPr>
          <w:rFonts w:asciiTheme="minorHAnsi" w:hAnsiTheme="minorHAnsi"/>
          <w:sz w:val="24"/>
          <w:szCs w:val="24"/>
        </w:rPr>
      </w:pPr>
      <w:r w:rsidRPr="00EB6399">
        <w:rPr>
          <w:rFonts w:asciiTheme="minorHAnsi" w:hAnsiTheme="minorHAnsi"/>
          <w:w w:val="95"/>
          <w:sz w:val="24"/>
          <w:szCs w:val="24"/>
        </w:rPr>
        <w:t>İşçiler için;</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2"/>
          <w:numId w:val="3"/>
        </w:numPr>
        <w:tabs>
          <w:tab w:val="left" w:pos="835"/>
          <w:tab w:val="left" w:pos="836"/>
        </w:tabs>
        <w:ind w:left="0" w:right="225" w:firstLine="0"/>
        <w:rPr>
          <w:rFonts w:asciiTheme="minorHAnsi" w:hAnsiTheme="minorHAnsi"/>
          <w:sz w:val="24"/>
          <w:szCs w:val="24"/>
        </w:rPr>
      </w:pPr>
      <w:r w:rsidRPr="00EB6399">
        <w:rPr>
          <w:rFonts w:asciiTheme="minorHAnsi" w:hAnsiTheme="minorHAnsi"/>
          <w:sz w:val="24"/>
          <w:szCs w:val="24"/>
        </w:rPr>
        <w:t>Yüksekte çalışacak kişilerde yüksekte çalışabilir sağlık raporu</w:t>
      </w:r>
      <w:r w:rsidRPr="00EB6399">
        <w:rPr>
          <w:rFonts w:asciiTheme="minorHAnsi" w:hAnsiTheme="minorHAnsi"/>
          <w:spacing w:val="-11"/>
          <w:sz w:val="24"/>
          <w:szCs w:val="24"/>
        </w:rPr>
        <w:t xml:space="preserve"> </w:t>
      </w:r>
      <w:r w:rsidRPr="00EB6399">
        <w:rPr>
          <w:rFonts w:asciiTheme="minorHAnsi" w:hAnsiTheme="minorHAnsi"/>
          <w:sz w:val="24"/>
          <w:szCs w:val="24"/>
        </w:rPr>
        <w:t>olmalıdır.</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2"/>
          <w:numId w:val="3"/>
        </w:numPr>
        <w:tabs>
          <w:tab w:val="left" w:pos="836"/>
        </w:tabs>
        <w:ind w:left="0" w:right="225" w:firstLine="0"/>
        <w:jc w:val="both"/>
        <w:rPr>
          <w:rFonts w:asciiTheme="minorHAnsi" w:hAnsiTheme="minorHAnsi"/>
          <w:sz w:val="24"/>
          <w:szCs w:val="24"/>
        </w:rPr>
      </w:pPr>
      <w:r w:rsidRPr="00EB6399">
        <w:rPr>
          <w:rFonts w:asciiTheme="minorHAnsi" w:hAnsiTheme="minorHAnsi"/>
          <w:sz w:val="24"/>
          <w:szCs w:val="24"/>
        </w:rPr>
        <w:t>Sosyal sigortalar için işçinin girişi işçinin çalıştığı iş koluna göre ya işe başlatılmadan bir gün önce ya da işe başlatıldığı gün mutlaka yapılmalı ve yine aynı gün Sosyal Güvenlik Kurumuna bildirilmelidir. (İşe Giriş Bildirgesi</w:t>
      </w:r>
      <w:r w:rsidRPr="00EB6399">
        <w:rPr>
          <w:rFonts w:asciiTheme="minorHAnsi" w:hAnsiTheme="minorHAnsi"/>
          <w:spacing w:val="-3"/>
          <w:sz w:val="24"/>
          <w:szCs w:val="24"/>
        </w:rPr>
        <w:t xml:space="preserve"> </w:t>
      </w:r>
      <w:r w:rsidRPr="00EB6399">
        <w:rPr>
          <w:rFonts w:asciiTheme="minorHAnsi" w:hAnsiTheme="minorHAnsi"/>
          <w:sz w:val="24"/>
          <w:szCs w:val="24"/>
        </w:rPr>
        <w:t>ile)</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2"/>
          <w:numId w:val="3"/>
        </w:numPr>
        <w:tabs>
          <w:tab w:val="left" w:pos="835"/>
          <w:tab w:val="left" w:pos="836"/>
        </w:tabs>
        <w:ind w:left="0" w:right="225" w:firstLine="0"/>
        <w:rPr>
          <w:rFonts w:asciiTheme="minorHAnsi" w:hAnsiTheme="minorHAnsi"/>
          <w:sz w:val="24"/>
          <w:szCs w:val="24"/>
        </w:rPr>
      </w:pPr>
      <w:r w:rsidRPr="00EB6399">
        <w:rPr>
          <w:rFonts w:asciiTheme="minorHAnsi" w:hAnsiTheme="minorHAnsi"/>
          <w:sz w:val="24"/>
          <w:szCs w:val="24"/>
        </w:rPr>
        <w:t>İşe başlatmadan önce işçilere yapacakları işle ilgili olarak bir “İş Güvenliği Eğitimi”</w:t>
      </w:r>
      <w:r w:rsidRPr="00EB6399">
        <w:rPr>
          <w:rFonts w:asciiTheme="minorHAnsi" w:hAnsiTheme="minorHAnsi"/>
          <w:spacing w:val="-27"/>
          <w:sz w:val="24"/>
          <w:szCs w:val="24"/>
        </w:rPr>
        <w:t xml:space="preserve"> </w:t>
      </w:r>
      <w:r w:rsidRPr="00EB6399">
        <w:rPr>
          <w:rFonts w:asciiTheme="minorHAnsi" w:hAnsiTheme="minorHAnsi"/>
          <w:sz w:val="24"/>
          <w:szCs w:val="24"/>
        </w:rPr>
        <w:t>verilmelidir.</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2"/>
          <w:numId w:val="3"/>
        </w:numPr>
        <w:tabs>
          <w:tab w:val="left" w:pos="835"/>
          <w:tab w:val="left" w:pos="836"/>
        </w:tabs>
        <w:ind w:left="0" w:right="225" w:firstLine="0"/>
        <w:rPr>
          <w:rFonts w:asciiTheme="minorHAnsi" w:hAnsiTheme="minorHAnsi"/>
          <w:sz w:val="24"/>
          <w:szCs w:val="24"/>
        </w:rPr>
      </w:pPr>
      <w:r w:rsidRPr="00EB6399">
        <w:rPr>
          <w:rFonts w:asciiTheme="minorHAnsi" w:hAnsiTheme="minorHAnsi"/>
          <w:sz w:val="24"/>
          <w:szCs w:val="24"/>
        </w:rPr>
        <w:t>Eğitim belgesi düzenlenerek işçinin dosyasında</w:t>
      </w:r>
      <w:r w:rsidRPr="00EB6399">
        <w:rPr>
          <w:rFonts w:asciiTheme="minorHAnsi" w:hAnsiTheme="minorHAnsi"/>
          <w:spacing w:val="-6"/>
          <w:sz w:val="24"/>
          <w:szCs w:val="24"/>
        </w:rPr>
        <w:t xml:space="preserve"> </w:t>
      </w:r>
      <w:r w:rsidRPr="00EB6399">
        <w:rPr>
          <w:rFonts w:asciiTheme="minorHAnsi" w:hAnsiTheme="minorHAnsi"/>
          <w:sz w:val="24"/>
          <w:szCs w:val="24"/>
        </w:rPr>
        <w:t>saklanmalıdır.</w:t>
      </w:r>
    </w:p>
    <w:p w:rsidR="00B900AF" w:rsidRDefault="00B900AF" w:rsidP="00B900AF">
      <w:pPr>
        <w:rPr>
          <w:rFonts w:asciiTheme="minorHAnsi" w:hAnsiTheme="minorHAnsi"/>
          <w:sz w:val="24"/>
          <w:szCs w:val="24"/>
        </w:rPr>
      </w:pPr>
    </w:p>
    <w:p w:rsidR="00B900AF" w:rsidRPr="00EB6399" w:rsidRDefault="00B900AF" w:rsidP="00B900AF">
      <w:pPr>
        <w:pStyle w:val="Balk4"/>
        <w:ind w:left="0" w:right="225" w:firstLine="0"/>
        <w:rPr>
          <w:rFonts w:asciiTheme="minorHAnsi" w:hAnsiTheme="minorHAnsi"/>
          <w:sz w:val="24"/>
          <w:szCs w:val="24"/>
        </w:rPr>
      </w:pPr>
      <w:r w:rsidRPr="00EB6399">
        <w:rPr>
          <w:rFonts w:asciiTheme="minorHAnsi" w:hAnsiTheme="minorHAnsi"/>
          <w:sz w:val="24"/>
          <w:szCs w:val="24"/>
        </w:rPr>
        <w:t>7.2</w:t>
      </w:r>
      <w:proofErr w:type="gramStart"/>
      <w:r w:rsidRPr="00EB6399">
        <w:rPr>
          <w:rFonts w:asciiTheme="minorHAnsi" w:hAnsiTheme="minorHAnsi"/>
          <w:sz w:val="24"/>
          <w:szCs w:val="24"/>
        </w:rPr>
        <w:t>.Risk</w:t>
      </w:r>
      <w:proofErr w:type="gramEnd"/>
      <w:r w:rsidRPr="00EB6399">
        <w:rPr>
          <w:rFonts w:asciiTheme="minorHAnsi" w:hAnsiTheme="minorHAnsi"/>
          <w:sz w:val="24"/>
          <w:szCs w:val="24"/>
        </w:rPr>
        <w:t xml:space="preserve"> Değerlendirmesi</w:t>
      </w:r>
    </w:p>
    <w:p w:rsidR="00B900AF" w:rsidRPr="00EB6399" w:rsidRDefault="00B900AF" w:rsidP="00B900AF">
      <w:pPr>
        <w:pStyle w:val="GvdeMetni"/>
        <w:ind w:right="225"/>
        <w:rPr>
          <w:rFonts w:asciiTheme="minorHAnsi" w:hAnsiTheme="minorHAnsi"/>
          <w:b/>
          <w:sz w:val="24"/>
          <w:szCs w:val="24"/>
        </w:rPr>
      </w:pPr>
    </w:p>
    <w:p w:rsidR="00B900AF" w:rsidRPr="00EB6399" w:rsidRDefault="00B900AF" w:rsidP="00B900AF">
      <w:pPr>
        <w:spacing w:line="252" w:lineRule="auto"/>
        <w:ind w:right="225"/>
        <w:rPr>
          <w:rFonts w:asciiTheme="minorHAnsi" w:hAnsiTheme="minorHAnsi"/>
          <w:sz w:val="24"/>
          <w:szCs w:val="24"/>
        </w:rPr>
      </w:pPr>
      <w:r w:rsidRPr="00EB6399">
        <w:rPr>
          <w:rFonts w:asciiTheme="minorHAnsi" w:hAnsiTheme="minorHAnsi"/>
          <w:w w:val="90"/>
          <w:sz w:val="24"/>
          <w:szCs w:val="24"/>
        </w:rPr>
        <w:t>İşveren</w:t>
      </w:r>
      <w:r w:rsidRPr="00EB6399">
        <w:rPr>
          <w:rFonts w:asciiTheme="minorHAnsi" w:hAnsiTheme="minorHAnsi"/>
          <w:spacing w:val="-14"/>
          <w:w w:val="90"/>
          <w:sz w:val="24"/>
          <w:szCs w:val="24"/>
        </w:rPr>
        <w:t xml:space="preserve"> </w:t>
      </w:r>
      <w:r w:rsidRPr="00EB6399">
        <w:rPr>
          <w:rFonts w:asciiTheme="minorHAnsi" w:hAnsiTheme="minorHAnsi"/>
          <w:w w:val="90"/>
          <w:sz w:val="24"/>
          <w:szCs w:val="24"/>
        </w:rPr>
        <w:t>iş</w:t>
      </w:r>
      <w:r w:rsidRPr="00EB6399">
        <w:rPr>
          <w:rFonts w:asciiTheme="minorHAnsi" w:hAnsiTheme="minorHAnsi"/>
          <w:spacing w:val="-14"/>
          <w:w w:val="90"/>
          <w:sz w:val="24"/>
          <w:szCs w:val="24"/>
        </w:rPr>
        <w:t xml:space="preserve"> </w:t>
      </w:r>
      <w:r w:rsidRPr="00EB6399">
        <w:rPr>
          <w:rFonts w:asciiTheme="minorHAnsi" w:hAnsiTheme="minorHAnsi"/>
          <w:w w:val="90"/>
          <w:sz w:val="24"/>
          <w:szCs w:val="24"/>
        </w:rPr>
        <w:t>güvenliği</w:t>
      </w:r>
      <w:r w:rsidRPr="00EB6399">
        <w:rPr>
          <w:rFonts w:asciiTheme="minorHAnsi" w:hAnsiTheme="minorHAnsi"/>
          <w:spacing w:val="-14"/>
          <w:w w:val="90"/>
          <w:sz w:val="24"/>
          <w:szCs w:val="24"/>
        </w:rPr>
        <w:t xml:space="preserve"> </w:t>
      </w:r>
      <w:proofErr w:type="gramStart"/>
      <w:r w:rsidRPr="00EB6399">
        <w:rPr>
          <w:rFonts w:asciiTheme="minorHAnsi" w:hAnsiTheme="minorHAnsi"/>
          <w:w w:val="90"/>
          <w:sz w:val="24"/>
          <w:szCs w:val="24"/>
        </w:rPr>
        <w:t xml:space="preserve">uzmanının </w:t>
      </w:r>
      <w:r w:rsidRPr="00EB6399">
        <w:rPr>
          <w:rFonts w:asciiTheme="minorHAnsi" w:hAnsiTheme="minorHAnsi"/>
          <w:spacing w:val="-15"/>
          <w:w w:val="90"/>
          <w:sz w:val="24"/>
          <w:szCs w:val="24"/>
        </w:rPr>
        <w:t xml:space="preserve"> </w:t>
      </w:r>
      <w:r w:rsidRPr="00EB6399">
        <w:rPr>
          <w:rFonts w:asciiTheme="minorHAnsi" w:hAnsiTheme="minorHAnsi"/>
          <w:w w:val="90"/>
          <w:sz w:val="24"/>
          <w:szCs w:val="24"/>
        </w:rPr>
        <w:t>katılımı</w:t>
      </w:r>
      <w:proofErr w:type="gramEnd"/>
      <w:r w:rsidRPr="00EB6399">
        <w:rPr>
          <w:rFonts w:asciiTheme="minorHAnsi" w:hAnsiTheme="minorHAnsi"/>
          <w:spacing w:val="-13"/>
          <w:w w:val="90"/>
          <w:sz w:val="24"/>
          <w:szCs w:val="24"/>
        </w:rPr>
        <w:t xml:space="preserve"> </w:t>
      </w:r>
      <w:r w:rsidRPr="00EB6399">
        <w:rPr>
          <w:rFonts w:asciiTheme="minorHAnsi" w:hAnsiTheme="minorHAnsi"/>
          <w:w w:val="90"/>
          <w:sz w:val="24"/>
          <w:szCs w:val="24"/>
        </w:rPr>
        <w:t>ile</w:t>
      </w:r>
      <w:r w:rsidRPr="00EB6399">
        <w:rPr>
          <w:rFonts w:asciiTheme="minorHAnsi" w:hAnsiTheme="minorHAnsi"/>
          <w:spacing w:val="-13"/>
          <w:w w:val="90"/>
          <w:sz w:val="24"/>
          <w:szCs w:val="24"/>
        </w:rPr>
        <w:t xml:space="preserve"> </w:t>
      </w:r>
      <w:r w:rsidRPr="00EB6399">
        <w:rPr>
          <w:rFonts w:asciiTheme="minorHAnsi" w:hAnsiTheme="minorHAnsi"/>
          <w:w w:val="90"/>
          <w:sz w:val="24"/>
          <w:szCs w:val="24"/>
        </w:rPr>
        <w:t>işyerinde</w:t>
      </w:r>
      <w:r w:rsidRPr="00EB6399">
        <w:rPr>
          <w:rFonts w:asciiTheme="minorHAnsi" w:hAnsiTheme="minorHAnsi"/>
          <w:spacing w:val="-14"/>
          <w:w w:val="90"/>
          <w:sz w:val="24"/>
          <w:szCs w:val="24"/>
        </w:rPr>
        <w:t xml:space="preserve"> </w:t>
      </w:r>
      <w:r w:rsidRPr="00EB6399">
        <w:rPr>
          <w:rFonts w:asciiTheme="minorHAnsi" w:hAnsiTheme="minorHAnsi"/>
          <w:b/>
          <w:w w:val="90"/>
          <w:sz w:val="24"/>
          <w:szCs w:val="24"/>
        </w:rPr>
        <w:t>“Risk</w:t>
      </w:r>
      <w:r w:rsidRPr="00EB6399">
        <w:rPr>
          <w:rFonts w:asciiTheme="minorHAnsi" w:hAnsiTheme="minorHAnsi"/>
          <w:b/>
          <w:spacing w:val="-8"/>
          <w:w w:val="90"/>
          <w:sz w:val="24"/>
          <w:szCs w:val="24"/>
        </w:rPr>
        <w:t xml:space="preserve"> </w:t>
      </w:r>
      <w:r w:rsidRPr="00EB6399">
        <w:rPr>
          <w:rFonts w:asciiTheme="minorHAnsi" w:hAnsiTheme="minorHAnsi"/>
          <w:b/>
          <w:w w:val="90"/>
          <w:sz w:val="24"/>
          <w:szCs w:val="24"/>
        </w:rPr>
        <w:t>Değerlendirmesi”</w:t>
      </w:r>
      <w:r w:rsidRPr="00EB6399">
        <w:rPr>
          <w:rFonts w:asciiTheme="minorHAnsi" w:hAnsiTheme="minorHAnsi"/>
          <w:b/>
          <w:spacing w:val="-8"/>
          <w:w w:val="90"/>
          <w:sz w:val="24"/>
          <w:szCs w:val="24"/>
        </w:rPr>
        <w:t xml:space="preserve"> </w:t>
      </w:r>
      <w:r w:rsidRPr="00EB6399">
        <w:rPr>
          <w:rFonts w:asciiTheme="minorHAnsi" w:hAnsiTheme="minorHAnsi"/>
          <w:w w:val="90"/>
          <w:sz w:val="24"/>
          <w:szCs w:val="24"/>
        </w:rPr>
        <w:t>yaparak</w:t>
      </w:r>
      <w:r w:rsidRPr="00EB6399">
        <w:rPr>
          <w:rFonts w:asciiTheme="minorHAnsi" w:hAnsiTheme="minorHAnsi"/>
          <w:spacing w:val="-14"/>
          <w:w w:val="90"/>
          <w:sz w:val="24"/>
          <w:szCs w:val="24"/>
        </w:rPr>
        <w:t xml:space="preserve"> </w:t>
      </w:r>
      <w:r w:rsidRPr="00EB6399">
        <w:rPr>
          <w:rFonts w:asciiTheme="minorHAnsi" w:hAnsiTheme="minorHAnsi"/>
          <w:w w:val="90"/>
          <w:sz w:val="24"/>
          <w:szCs w:val="24"/>
        </w:rPr>
        <w:t>tehlikeleri</w:t>
      </w:r>
      <w:r w:rsidRPr="00EB6399">
        <w:rPr>
          <w:rFonts w:asciiTheme="minorHAnsi" w:hAnsiTheme="minorHAnsi"/>
          <w:spacing w:val="-14"/>
          <w:w w:val="90"/>
          <w:sz w:val="24"/>
          <w:szCs w:val="24"/>
        </w:rPr>
        <w:t xml:space="preserve"> </w:t>
      </w:r>
      <w:r w:rsidRPr="00EB6399">
        <w:rPr>
          <w:rFonts w:asciiTheme="minorHAnsi" w:hAnsiTheme="minorHAnsi"/>
          <w:w w:val="90"/>
          <w:sz w:val="24"/>
          <w:szCs w:val="24"/>
        </w:rPr>
        <w:t xml:space="preserve">ve </w:t>
      </w:r>
      <w:r w:rsidRPr="00EB6399">
        <w:rPr>
          <w:rFonts w:asciiTheme="minorHAnsi" w:hAnsiTheme="minorHAnsi"/>
          <w:sz w:val="24"/>
          <w:szCs w:val="24"/>
        </w:rPr>
        <w:t>riskleri</w:t>
      </w:r>
      <w:r w:rsidRPr="00EB6399">
        <w:rPr>
          <w:rFonts w:asciiTheme="minorHAnsi" w:hAnsiTheme="minorHAnsi"/>
          <w:spacing w:val="-33"/>
          <w:sz w:val="24"/>
          <w:szCs w:val="24"/>
        </w:rPr>
        <w:t xml:space="preserve"> </w:t>
      </w:r>
      <w:r w:rsidRPr="00EB6399">
        <w:rPr>
          <w:rFonts w:asciiTheme="minorHAnsi" w:hAnsiTheme="minorHAnsi"/>
          <w:sz w:val="24"/>
          <w:szCs w:val="24"/>
        </w:rPr>
        <w:t>belirleyerek</w:t>
      </w:r>
      <w:r w:rsidRPr="00EB6399">
        <w:rPr>
          <w:rFonts w:asciiTheme="minorHAnsi" w:hAnsiTheme="minorHAnsi"/>
          <w:spacing w:val="-32"/>
          <w:sz w:val="24"/>
          <w:szCs w:val="24"/>
        </w:rPr>
        <w:t xml:space="preserve"> </w:t>
      </w:r>
      <w:r w:rsidRPr="00EB6399">
        <w:rPr>
          <w:rFonts w:asciiTheme="minorHAnsi" w:hAnsiTheme="minorHAnsi"/>
          <w:sz w:val="24"/>
          <w:szCs w:val="24"/>
        </w:rPr>
        <w:t>gerekli</w:t>
      </w:r>
      <w:r w:rsidRPr="00EB6399">
        <w:rPr>
          <w:rFonts w:asciiTheme="minorHAnsi" w:hAnsiTheme="minorHAnsi"/>
          <w:spacing w:val="-32"/>
          <w:sz w:val="24"/>
          <w:szCs w:val="24"/>
        </w:rPr>
        <w:t xml:space="preserve"> </w:t>
      </w:r>
      <w:r w:rsidRPr="00EB6399">
        <w:rPr>
          <w:rFonts w:asciiTheme="minorHAnsi" w:hAnsiTheme="minorHAnsi"/>
          <w:sz w:val="24"/>
          <w:szCs w:val="24"/>
        </w:rPr>
        <w:t>kontrol</w:t>
      </w:r>
      <w:r w:rsidRPr="00EB6399">
        <w:rPr>
          <w:rFonts w:asciiTheme="minorHAnsi" w:hAnsiTheme="minorHAnsi"/>
          <w:spacing w:val="-33"/>
          <w:sz w:val="24"/>
          <w:szCs w:val="24"/>
        </w:rPr>
        <w:t xml:space="preserve"> </w:t>
      </w:r>
      <w:r w:rsidRPr="00EB6399">
        <w:rPr>
          <w:rFonts w:asciiTheme="minorHAnsi" w:hAnsiTheme="minorHAnsi"/>
          <w:sz w:val="24"/>
          <w:szCs w:val="24"/>
        </w:rPr>
        <w:t>önlemlerinin</w:t>
      </w:r>
      <w:r w:rsidRPr="00EB6399">
        <w:rPr>
          <w:rFonts w:asciiTheme="minorHAnsi" w:hAnsiTheme="minorHAnsi"/>
          <w:spacing w:val="-32"/>
          <w:sz w:val="24"/>
          <w:szCs w:val="24"/>
        </w:rPr>
        <w:t xml:space="preserve"> </w:t>
      </w:r>
      <w:r w:rsidRPr="00EB6399">
        <w:rPr>
          <w:rFonts w:asciiTheme="minorHAnsi" w:hAnsiTheme="minorHAnsi"/>
          <w:sz w:val="24"/>
          <w:szCs w:val="24"/>
        </w:rPr>
        <w:t>alınmasını</w:t>
      </w:r>
      <w:r w:rsidRPr="00EB6399">
        <w:rPr>
          <w:rFonts w:asciiTheme="minorHAnsi" w:hAnsiTheme="minorHAnsi"/>
          <w:spacing w:val="-32"/>
          <w:sz w:val="24"/>
          <w:szCs w:val="24"/>
        </w:rPr>
        <w:t xml:space="preserve"> </w:t>
      </w:r>
      <w:r w:rsidRPr="00EB6399">
        <w:rPr>
          <w:rFonts w:asciiTheme="minorHAnsi" w:hAnsiTheme="minorHAnsi"/>
          <w:sz w:val="24"/>
          <w:szCs w:val="24"/>
        </w:rPr>
        <w:t>sağlayacaktır.</w:t>
      </w: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1"/>
          <w:numId w:val="2"/>
        </w:numPr>
        <w:tabs>
          <w:tab w:val="left" w:pos="483"/>
        </w:tabs>
        <w:ind w:left="0" w:right="225" w:firstLine="0"/>
        <w:rPr>
          <w:rFonts w:asciiTheme="minorHAnsi" w:hAnsiTheme="minorHAnsi"/>
          <w:b/>
          <w:sz w:val="24"/>
          <w:szCs w:val="24"/>
        </w:rPr>
      </w:pPr>
      <w:r w:rsidRPr="00EB6399">
        <w:rPr>
          <w:rFonts w:asciiTheme="minorHAnsi" w:hAnsiTheme="minorHAnsi"/>
          <w:b/>
          <w:sz w:val="24"/>
          <w:szCs w:val="24"/>
        </w:rPr>
        <w:t>Periyodik Kontroller ve Güvenlik</w:t>
      </w:r>
      <w:r w:rsidRPr="00EB6399">
        <w:rPr>
          <w:rFonts w:asciiTheme="minorHAnsi" w:hAnsiTheme="minorHAnsi"/>
          <w:b/>
          <w:spacing w:val="-1"/>
          <w:sz w:val="24"/>
          <w:szCs w:val="24"/>
        </w:rPr>
        <w:t xml:space="preserve"> </w:t>
      </w:r>
      <w:r w:rsidRPr="00EB6399">
        <w:rPr>
          <w:rFonts w:asciiTheme="minorHAnsi" w:hAnsiTheme="minorHAnsi"/>
          <w:b/>
          <w:sz w:val="24"/>
          <w:szCs w:val="24"/>
        </w:rPr>
        <w:t>Tedbirleri</w:t>
      </w:r>
    </w:p>
    <w:p w:rsidR="00B900AF" w:rsidRPr="00EB6399" w:rsidRDefault="00B900AF" w:rsidP="00B900AF">
      <w:pPr>
        <w:pStyle w:val="GvdeMetni"/>
        <w:ind w:right="225"/>
        <w:rPr>
          <w:rFonts w:asciiTheme="minorHAnsi" w:hAnsiTheme="minorHAnsi"/>
          <w:b/>
          <w:sz w:val="24"/>
          <w:szCs w:val="24"/>
        </w:rPr>
      </w:pPr>
    </w:p>
    <w:p w:rsidR="00B900AF" w:rsidRPr="00EB6399" w:rsidRDefault="00B900AF" w:rsidP="00B900AF">
      <w:pPr>
        <w:pStyle w:val="GvdeMetni"/>
        <w:ind w:right="225"/>
        <w:rPr>
          <w:rFonts w:asciiTheme="minorHAnsi" w:hAnsiTheme="minorHAnsi"/>
          <w:sz w:val="24"/>
          <w:szCs w:val="24"/>
        </w:rPr>
      </w:pPr>
      <w:proofErr w:type="gramStart"/>
      <w:r w:rsidRPr="00EB6399">
        <w:rPr>
          <w:rFonts w:asciiTheme="minorHAnsi" w:hAnsiTheme="minorHAnsi"/>
          <w:sz w:val="24"/>
          <w:szCs w:val="24"/>
        </w:rPr>
        <w:t>İşyerinde kullanılan elektrikli sistemlere ait periyodik kontrolleri ve testleri akredite edilmiş kuruluşlardan yaptırılarak teknik rapor düzenlenerek işyerinde bulundurulmalıdır.</w:t>
      </w:r>
      <w:proofErr w:type="gramEnd"/>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GvdeMetni"/>
        <w:ind w:right="225"/>
        <w:rPr>
          <w:rFonts w:asciiTheme="minorHAnsi" w:hAnsiTheme="minorHAnsi"/>
          <w:sz w:val="24"/>
          <w:szCs w:val="24"/>
        </w:rPr>
      </w:pPr>
      <w:proofErr w:type="gramStart"/>
      <w:r w:rsidRPr="00EB6399">
        <w:rPr>
          <w:rFonts w:asciiTheme="minorHAnsi" w:hAnsiTheme="minorHAnsi"/>
          <w:sz w:val="24"/>
          <w:szCs w:val="24"/>
        </w:rPr>
        <w:t>İşyerinde bulunan aşağıdaki makine ve teçhizat periyodik kontrol ve testlerden geçirilecektir.</w:t>
      </w:r>
      <w:proofErr w:type="gramEnd"/>
      <w:r w:rsidRPr="00EB6399">
        <w:rPr>
          <w:rFonts w:asciiTheme="minorHAnsi" w:hAnsiTheme="minorHAnsi"/>
          <w:sz w:val="24"/>
          <w:szCs w:val="24"/>
        </w:rPr>
        <w:t xml:space="preserve"> Bu konuda işveren ve iş güvenliği kurulu üzerine düşen görevi yerine getirecektir.</w:t>
      </w:r>
    </w:p>
    <w:p w:rsidR="00B900AF" w:rsidRDefault="00B900AF" w:rsidP="00B900AF">
      <w:pPr>
        <w:pStyle w:val="GvdeMetni"/>
        <w:ind w:right="225"/>
        <w:rPr>
          <w:rFonts w:asciiTheme="minorHAnsi" w:hAnsiTheme="minorHAnsi"/>
          <w:sz w:val="24"/>
          <w:szCs w:val="24"/>
        </w:rPr>
      </w:pPr>
    </w:p>
    <w:tbl>
      <w:tblPr>
        <w:tblStyle w:val="TabloKlavuzu"/>
        <w:tblW w:w="0" w:type="auto"/>
        <w:tblLayout w:type="fixed"/>
        <w:tblLook w:val="04A0" w:firstRow="1" w:lastRow="0" w:firstColumn="1" w:lastColumn="0" w:noHBand="0" w:noVBand="1"/>
      </w:tblPr>
      <w:tblGrid>
        <w:gridCol w:w="2235"/>
        <w:gridCol w:w="3969"/>
        <w:gridCol w:w="2268"/>
        <w:gridCol w:w="1787"/>
      </w:tblGrid>
      <w:tr w:rsidR="00D110D4" w:rsidTr="00F33A4F">
        <w:tc>
          <w:tcPr>
            <w:tcW w:w="2235" w:type="dxa"/>
            <w:vMerge w:val="restart"/>
          </w:tcPr>
          <w:p w:rsidR="00D110D4" w:rsidRDefault="00D110D4" w:rsidP="00F33A4F">
            <w:pPr>
              <w:ind w:right="225"/>
            </w:pPr>
            <w:r>
              <w:rPr>
                <w:noProof/>
                <w:lang w:eastAsia="tr-TR"/>
              </w:rPr>
              <w:lastRenderedPageBreak/>
              <w:drawing>
                <wp:inline distT="0" distB="0" distL="0" distR="0" wp14:anchorId="548D64FB" wp14:editId="4F67E03A">
                  <wp:extent cx="1283444" cy="818984"/>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9">
                            <a:extLst>
                              <a:ext uri="{28A0092B-C50C-407E-A947-70E740481C1C}">
                                <a14:useLocalDpi xmlns:a14="http://schemas.microsoft.com/office/drawing/2010/main" val="0"/>
                              </a:ext>
                            </a:extLst>
                          </a:blip>
                          <a:stretch>
                            <a:fillRect/>
                          </a:stretch>
                        </pic:blipFill>
                        <pic:spPr>
                          <a:xfrm>
                            <a:off x="0" y="0"/>
                            <a:ext cx="1285875" cy="820536"/>
                          </a:xfrm>
                          <a:prstGeom prst="rect">
                            <a:avLst/>
                          </a:prstGeom>
                        </pic:spPr>
                      </pic:pic>
                    </a:graphicData>
                  </a:graphic>
                </wp:inline>
              </w:drawing>
            </w:r>
          </w:p>
        </w:tc>
        <w:tc>
          <w:tcPr>
            <w:tcW w:w="3969" w:type="dxa"/>
            <w:vMerge w:val="restart"/>
          </w:tcPr>
          <w:p w:rsidR="00D110D4" w:rsidRDefault="00D110D4" w:rsidP="00F33A4F">
            <w:pPr>
              <w:ind w:right="225"/>
              <w:jc w:val="center"/>
              <w:rPr>
                <w:rFonts w:asciiTheme="minorHAnsi" w:hAnsiTheme="minorHAnsi"/>
                <w:b/>
                <w:w w:val="90"/>
                <w:sz w:val="24"/>
                <w:szCs w:val="24"/>
              </w:rPr>
            </w:pPr>
          </w:p>
          <w:p w:rsidR="00D110D4" w:rsidRPr="00EB6399" w:rsidRDefault="00D110D4" w:rsidP="00F33A4F">
            <w:pPr>
              <w:ind w:right="225"/>
              <w:jc w:val="center"/>
              <w:rPr>
                <w:rFonts w:asciiTheme="minorHAnsi" w:hAnsiTheme="minorHAnsi"/>
                <w:b/>
                <w:sz w:val="24"/>
                <w:szCs w:val="24"/>
              </w:rPr>
            </w:pPr>
            <w:r w:rsidRPr="00EB6399">
              <w:rPr>
                <w:rFonts w:asciiTheme="minorHAnsi" w:hAnsiTheme="minorHAnsi"/>
                <w:b/>
                <w:w w:val="90"/>
                <w:sz w:val="24"/>
                <w:szCs w:val="24"/>
              </w:rPr>
              <w:t>TESİSLERİN GÜVENLİ İŞLETİMİ VE BAKIM ONARIM PROSEDÜRÜ</w:t>
            </w:r>
          </w:p>
          <w:p w:rsidR="00D110D4" w:rsidRPr="00EB6399" w:rsidRDefault="00D110D4" w:rsidP="00F33A4F">
            <w:pPr>
              <w:pStyle w:val="GvdeMetni"/>
              <w:ind w:right="225"/>
              <w:rPr>
                <w:rFonts w:asciiTheme="minorHAnsi" w:hAnsiTheme="minorHAnsi"/>
                <w:sz w:val="24"/>
                <w:szCs w:val="24"/>
              </w:rPr>
            </w:pPr>
          </w:p>
          <w:p w:rsidR="00D110D4" w:rsidRPr="00EB6399" w:rsidRDefault="00D110D4" w:rsidP="00F33A4F">
            <w:pPr>
              <w:ind w:right="225"/>
              <w:rPr>
                <w:rFonts w:asciiTheme="minorHAnsi" w:hAnsiTheme="minorHAnsi"/>
                <w:b/>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DÖKÜMAN KODU</w:t>
            </w:r>
          </w:p>
        </w:tc>
        <w:tc>
          <w:tcPr>
            <w:tcW w:w="1787" w:type="dxa"/>
          </w:tcPr>
          <w:p w:rsidR="00D110D4" w:rsidRDefault="00D110D4" w:rsidP="00F33A4F">
            <w:pPr>
              <w:ind w:right="225"/>
              <w:jc w:val="center"/>
            </w:pPr>
            <w:proofErr w:type="gramStart"/>
            <w:r>
              <w:t>TY.PR</w:t>
            </w:r>
            <w:proofErr w:type="gramEnd"/>
            <w:r>
              <w:t>.03</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YAYIN TARİHİ</w:t>
            </w:r>
          </w:p>
        </w:tc>
        <w:tc>
          <w:tcPr>
            <w:tcW w:w="1787" w:type="dxa"/>
          </w:tcPr>
          <w:p w:rsidR="00D110D4" w:rsidRDefault="00D110D4" w:rsidP="00F33A4F">
            <w:pPr>
              <w:ind w:right="225"/>
              <w:jc w:val="center"/>
            </w:pPr>
            <w:r>
              <w:t>02.01.2018</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TARİHİ</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NO</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SAYFA</w:t>
            </w:r>
          </w:p>
        </w:tc>
        <w:tc>
          <w:tcPr>
            <w:tcW w:w="1787" w:type="dxa"/>
          </w:tcPr>
          <w:p w:rsidR="00D110D4" w:rsidRDefault="00D110D4" w:rsidP="00F33A4F">
            <w:pPr>
              <w:ind w:right="225"/>
              <w:jc w:val="center"/>
            </w:pPr>
            <w:r>
              <w:t>8/12</w:t>
            </w:r>
          </w:p>
        </w:tc>
      </w:tr>
    </w:tbl>
    <w:p w:rsidR="00B900AF" w:rsidRDefault="00B900AF" w:rsidP="00B900AF">
      <w:pPr>
        <w:pStyle w:val="GvdeMetni"/>
        <w:ind w:right="225"/>
        <w:rPr>
          <w:rFonts w:asciiTheme="minorHAnsi" w:hAnsiTheme="minorHAnsi"/>
          <w:sz w:val="24"/>
          <w:szCs w:val="24"/>
        </w:rPr>
      </w:pPr>
    </w:p>
    <w:p w:rsidR="00B900AF" w:rsidRPr="00EB6399" w:rsidRDefault="00B900AF" w:rsidP="00B900AF">
      <w:pPr>
        <w:pStyle w:val="GvdeMetni"/>
        <w:ind w:right="225"/>
        <w:rPr>
          <w:rFonts w:asciiTheme="minorHAnsi" w:hAnsiTheme="minorHAnsi"/>
          <w:sz w:val="24"/>
          <w:szCs w:val="24"/>
        </w:rPr>
      </w:pPr>
    </w:p>
    <w:p w:rsidR="00B900AF" w:rsidRPr="00EB6399" w:rsidRDefault="00B900AF" w:rsidP="00B900AF">
      <w:pPr>
        <w:pStyle w:val="ListeParagraf"/>
        <w:numPr>
          <w:ilvl w:val="2"/>
          <w:numId w:val="2"/>
        </w:numPr>
        <w:tabs>
          <w:tab w:val="left" w:pos="836"/>
        </w:tabs>
        <w:ind w:left="0" w:firstLine="0"/>
        <w:rPr>
          <w:rFonts w:asciiTheme="minorHAnsi" w:hAnsiTheme="minorHAnsi"/>
          <w:sz w:val="24"/>
          <w:szCs w:val="24"/>
        </w:rPr>
      </w:pPr>
      <w:r w:rsidRPr="00EB6399">
        <w:rPr>
          <w:rFonts w:asciiTheme="minorHAnsi" w:hAnsiTheme="minorHAnsi"/>
          <w:sz w:val="24"/>
          <w:szCs w:val="24"/>
        </w:rPr>
        <w:t>İşyerinde kullanılan elektrikli makine ve elektrik panolarının sıkılık ve topraklama kontrolleri yılda bir periyodik olarak yapılarak ölçüm değerlerinin yer aldığı bir rapor düzenlenecektir. Uygun olmayan topraklamalar</w:t>
      </w:r>
      <w:r w:rsidRPr="00EB6399">
        <w:rPr>
          <w:rFonts w:asciiTheme="minorHAnsi" w:hAnsiTheme="minorHAnsi"/>
          <w:spacing w:val="-3"/>
          <w:sz w:val="24"/>
          <w:szCs w:val="24"/>
        </w:rPr>
        <w:t xml:space="preserve"> </w:t>
      </w:r>
      <w:r w:rsidRPr="00EB6399">
        <w:rPr>
          <w:rFonts w:asciiTheme="minorHAnsi" w:hAnsiTheme="minorHAnsi"/>
          <w:sz w:val="24"/>
          <w:szCs w:val="24"/>
        </w:rPr>
        <w:t>yenilecektir.</w:t>
      </w:r>
    </w:p>
    <w:p w:rsidR="00B900AF" w:rsidRPr="00EB6399" w:rsidRDefault="00B900AF" w:rsidP="00B900AF">
      <w:pPr>
        <w:pStyle w:val="ListeParagraf"/>
        <w:numPr>
          <w:ilvl w:val="2"/>
          <w:numId w:val="2"/>
        </w:numPr>
        <w:tabs>
          <w:tab w:val="left" w:pos="836"/>
        </w:tabs>
        <w:ind w:left="0" w:firstLine="0"/>
        <w:rPr>
          <w:rFonts w:asciiTheme="minorHAnsi" w:hAnsiTheme="minorHAnsi"/>
          <w:sz w:val="24"/>
          <w:szCs w:val="24"/>
        </w:rPr>
      </w:pPr>
      <w:r w:rsidRPr="00EB6399">
        <w:rPr>
          <w:rFonts w:asciiTheme="minorHAnsi" w:hAnsiTheme="minorHAnsi"/>
          <w:sz w:val="24"/>
          <w:szCs w:val="24"/>
        </w:rPr>
        <w:t>İşyerinde çalıştırılacak Elektrik Mühendisleri/Tekniker/Teknisyenleri yetkin olmak üzere diplomalı ve/veya sertifikalı olacaktır.Servis verilecek noktalarda ehliyetli olmadıkları yerlerde asla müdahalede bulunmayacaklardır.</w:t>
      </w:r>
    </w:p>
    <w:p w:rsidR="00B900AF" w:rsidRPr="00EB6399" w:rsidRDefault="00B900AF" w:rsidP="00B900AF">
      <w:pPr>
        <w:pStyle w:val="ListeParagraf"/>
        <w:numPr>
          <w:ilvl w:val="2"/>
          <w:numId w:val="2"/>
        </w:numPr>
        <w:tabs>
          <w:tab w:val="left" w:pos="835"/>
          <w:tab w:val="left" w:pos="836"/>
        </w:tabs>
        <w:spacing w:line="243" w:lineRule="exact"/>
        <w:ind w:left="0" w:firstLine="0"/>
        <w:rPr>
          <w:rFonts w:asciiTheme="minorHAnsi" w:hAnsiTheme="minorHAnsi"/>
          <w:sz w:val="24"/>
          <w:szCs w:val="24"/>
        </w:rPr>
      </w:pPr>
      <w:r w:rsidRPr="00EB6399">
        <w:rPr>
          <w:rFonts w:asciiTheme="minorHAnsi" w:hAnsiTheme="minorHAnsi"/>
          <w:sz w:val="24"/>
          <w:szCs w:val="24"/>
        </w:rPr>
        <w:t>Yıldırım tehlikesine karşı işyerinde paratoner sistemi</w:t>
      </w:r>
      <w:r w:rsidRPr="00EB6399">
        <w:rPr>
          <w:rFonts w:asciiTheme="minorHAnsi" w:hAnsiTheme="minorHAnsi"/>
          <w:spacing w:val="-9"/>
          <w:sz w:val="24"/>
          <w:szCs w:val="24"/>
        </w:rPr>
        <w:t xml:space="preserve"> </w:t>
      </w:r>
      <w:r w:rsidRPr="00EB6399">
        <w:rPr>
          <w:rFonts w:asciiTheme="minorHAnsi" w:hAnsiTheme="minorHAnsi"/>
          <w:sz w:val="24"/>
          <w:szCs w:val="24"/>
        </w:rPr>
        <w:t>olmalıdır.</w:t>
      </w:r>
    </w:p>
    <w:p w:rsidR="00B900AF" w:rsidRPr="00EB6399" w:rsidRDefault="00B900AF" w:rsidP="00B900AF">
      <w:pPr>
        <w:pStyle w:val="ListeParagraf"/>
        <w:numPr>
          <w:ilvl w:val="2"/>
          <w:numId w:val="2"/>
        </w:numPr>
        <w:tabs>
          <w:tab w:val="left" w:pos="835"/>
          <w:tab w:val="left" w:pos="836"/>
        </w:tabs>
        <w:ind w:left="0" w:firstLine="0"/>
        <w:rPr>
          <w:rFonts w:asciiTheme="minorHAnsi" w:hAnsiTheme="minorHAnsi"/>
          <w:sz w:val="24"/>
          <w:szCs w:val="24"/>
        </w:rPr>
      </w:pPr>
      <w:r w:rsidRPr="00EB6399">
        <w:rPr>
          <w:rFonts w:asciiTheme="minorHAnsi" w:hAnsiTheme="minorHAnsi"/>
          <w:sz w:val="24"/>
          <w:szCs w:val="24"/>
        </w:rPr>
        <w:t>Paratonerlerin de yılda bir periyodik olarak kontrol edilmesi ve düzenlenecek raporun işyerinde bulundurulması</w:t>
      </w:r>
      <w:r w:rsidRPr="00EB6399">
        <w:rPr>
          <w:rFonts w:asciiTheme="minorHAnsi" w:hAnsiTheme="minorHAnsi"/>
          <w:spacing w:val="-3"/>
          <w:sz w:val="24"/>
          <w:szCs w:val="24"/>
        </w:rPr>
        <w:t xml:space="preserve"> </w:t>
      </w:r>
      <w:r w:rsidRPr="00EB6399">
        <w:rPr>
          <w:rFonts w:asciiTheme="minorHAnsi" w:hAnsiTheme="minorHAnsi"/>
          <w:sz w:val="24"/>
          <w:szCs w:val="24"/>
        </w:rPr>
        <w:t>gerekmektedir.</w:t>
      </w:r>
    </w:p>
    <w:p w:rsidR="00B900AF" w:rsidRPr="00EB6399" w:rsidRDefault="00B900AF" w:rsidP="00B900AF">
      <w:pPr>
        <w:pStyle w:val="ListeParagraf"/>
        <w:numPr>
          <w:ilvl w:val="2"/>
          <w:numId w:val="2"/>
        </w:numPr>
        <w:tabs>
          <w:tab w:val="left" w:pos="835"/>
          <w:tab w:val="left" w:pos="836"/>
        </w:tabs>
        <w:spacing w:line="243" w:lineRule="exact"/>
        <w:ind w:left="0" w:firstLine="0"/>
        <w:rPr>
          <w:rFonts w:asciiTheme="minorHAnsi" w:hAnsiTheme="minorHAnsi"/>
          <w:sz w:val="24"/>
          <w:szCs w:val="24"/>
        </w:rPr>
      </w:pPr>
      <w:r w:rsidRPr="00EB6399">
        <w:rPr>
          <w:rFonts w:asciiTheme="minorHAnsi" w:hAnsiTheme="minorHAnsi"/>
          <w:sz w:val="24"/>
          <w:szCs w:val="24"/>
        </w:rPr>
        <w:t>İşyerlerinde işçilere yönelik iş güvenliği uyarı levhaları</w:t>
      </w:r>
      <w:r w:rsidRPr="00EB6399">
        <w:rPr>
          <w:rFonts w:asciiTheme="minorHAnsi" w:hAnsiTheme="minorHAnsi"/>
          <w:spacing w:val="-11"/>
          <w:sz w:val="24"/>
          <w:szCs w:val="24"/>
        </w:rPr>
        <w:t xml:space="preserve"> </w:t>
      </w:r>
      <w:r w:rsidRPr="00EB6399">
        <w:rPr>
          <w:rFonts w:asciiTheme="minorHAnsi" w:hAnsiTheme="minorHAnsi"/>
          <w:sz w:val="24"/>
          <w:szCs w:val="24"/>
        </w:rPr>
        <w:t>bulundurulacaktır.</w:t>
      </w:r>
    </w:p>
    <w:p w:rsidR="00B900AF" w:rsidRPr="00EB6399" w:rsidRDefault="00B900AF" w:rsidP="00B900AF">
      <w:pPr>
        <w:pStyle w:val="ListeParagraf"/>
        <w:numPr>
          <w:ilvl w:val="2"/>
          <w:numId w:val="2"/>
        </w:numPr>
        <w:tabs>
          <w:tab w:val="left" w:pos="835"/>
          <w:tab w:val="left" w:pos="836"/>
        </w:tabs>
        <w:ind w:left="0" w:firstLine="0"/>
        <w:rPr>
          <w:rFonts w:asciiTheme="minorHAnsi" w:hAnsiTheme="minorHAnsi"/>
          <w:sz w:val="24"/>
          <w:szCs w:val="24"/>
        </w:rPr>
      </w:pPr>
      <w:r w:rsidRPr="00EB6399">
        <w:rPr>
          <w:rFonts w:asciiTheme="minorHAnsi" w:hAnsiTheme="minorHAnsi"/>
          <w:sz w:val="24"/>
          <w:szCs w:val="24"/>
        </w:rPr>
        <w:t>İşyeri ortam ölçümleri (toz, gaz, gürültü, termal konfor koşulları, titreşim) yaptırılarak, belirlenen durumlara göre koruma önlemleri</w:t>
      </w:r>
      <w:r w:rsidRPr="00EB6399">
        <w:rPr>
          <w:rFonts w:asciiTheme="minorHAnsi" w:hAnsiTheme="minorHAnsi"/>
          <w:spacing w:val="-5"/>
          <w:sz w:val="24"/>
          <w:szCs w:val="24"/>
        </w:rPr>
        <w:t xml:space="preserve"> </w:t>
      </w:r>
      <w:r w:rsidRPr="00EB6399">
        <w:rPr>
          <w:rFonts w:asciiTheme="minorHAnsi" w:hAnsiTheme="minorHAnsi"/>
          <w:sz w:val="24"/>
          <w:szCs w:val="24"/>
        </w:rPr>
        <w:t>alınacaktır.</w:t>
      </w:r>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r w:rsidRPr="00EB6399">
        <w:rPr>
          <w:rFonts w:asciiTheme="minorHAnsi" w:hAnsiTheme="minorHAnsi"/>
          <w:sz w:val="24"/>
          <w:szCs w:val="24"/>
        </w:rPr>
        <w:t xml:space="preserve">Gerilim altındaki iletkenler için </w:t>
      </w:r>
      <w:proofErr w:type="gramStart"/>
      <w:r w:rsidRPr="00EB6399">
        <w:rPr>
          <w:rFonts w:asciiTheme="minorHAnsi" w:hAnsiTheme="minorHAnsi"/>
          <w:sz w:val="24"/>
          <w:szCs w:val="24"/>
        </w:rPr>
        <w:t>kabul</w:t>
      </w:r>
      <w:proofErr w:type="gramEnd"/>
      <w:r w:rsidRPr="00EB6399">
        <w:rPr>
          <w:rFonts w:asciiTheme="minorHAnsi" w:hAnsiTheme="minorHAnsi"/>
          <w:sz w:val="24"/>
          <w:szCs w:val="24"/>
        </w:rPr>
        <w:t xml:space="preserve"> edilen mutlak yaklaşma mesafesi aşağıda gösterilmiştir.</w:t>
      </w:r>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ListeParagraf"/>
        <w:numPr>
          <w:ilvl w:val="2"/>
          <w:numId w:val="2"/>
        </w:numPr>
        <w:tabs>
          <w:tab w:val="left" w:pos="835"/>
          <w:tab w:val="left" w:pos="836"/>
        </w:tabs>
        <w:spacing w:line="244" w:lineRule="exact"/>
        <w:ind w:left="0" w:firstLine="0"/>
        <w:rPr>
          <w:rFonts w:asciiTheme="minorHAnsi" w:hAnsiTheme="minorHAnsi"/>
          <w:sz w:val="24"/>
          <w:szCs w:val="24"/>
        </w:rPr>
      </w:pPr>
      <w:r w:rsidRPr="00EB6399">
        <w:rPr>
          <w:rFonts w:asciiTheme="minorHAnsi" w:hAnsiTheme="minorHAnsi"/>
          <w:sz w:val="24"/>
          <w:szCs w:val="24"/>
        </w:rPr>
        <w:t>0-1000 Volta Kadar 30</w:t>
      </w:r>
      <w:r w:rsidRPr="00EB6399">
        <w:rPr>
          <w:rFonts w:asciiTheme="minorHAnsi" w:hAnsiTheme="minorHAnsi"/>
          <w:spacing w:val="-6"/>
          <w:sz w:val="24"/>
          <w:szCs w:val="24"/>
        </w:rPr>
        <w:t xml:space="preserve"> </w:t>
      </w:r>
      <w:r w:rsidRPr="00EB6399">
        <w:rPr>
          <w:rFonts w:asciiTheme="minorHAnsi" w:hAnsiTheme="minorHAnsi"/>
          <w:sz w:val="24"/>
          <w:szCs w:val="24"/>
        </w:rPr>
        <w:t>cm.</w:t>
      </w:r>
    </w:p>
    <w:p w:rsidR="00B900AF" w:rsidRPr="00EB6399" w:rsidRDefault="00B900AF" w:rsidP="00B900AF">
      <w:pPr>
        <w:pStyle w:val="ListeParagraf"/>
        <w:numPr>
          <w:ilvl w:val="2"/>
          <w:numId w:val="2"/>
        </w:numPr>
        <w:tabs>
          <w:tab w:val="left" w:pos="835"/>
          <w:tab w:val="left" w:pos="836"/>
        </w:tabs>
        <w:spacing w:line="244" w:lineRule="exact"/>
        <w:ind w:left="0" w:firstLine="0"/>
        <w:rPr>
          <w:rFonts w:asciiTheme="minorHAnsi" w:hAnsiTheme="minorHAnsi"/>
          <w:sz w:val="24"/>
          <w:szCs w:val="24"/>
        </w:rPr>
      </w:pPr>
      <w:r w:rsidRPr="00EB6399">
        <w:rPr>
          <w:rFonts w:asciiTheme="minorHAnsi" w:hAnsiTheme="minorHAnsi"/>
          <w:sz w:val="24"/>
          <w:szCs w:val="24"/>
        </w:rPr>
        <w:t>1001- 10.000 Volta Kadar 60</w:t>
      </w:r>
      <w:r w:rsidRPr="00EB6399">
        <w:rPr>
          <w:rFonts w:asciiTheme="minorHAnsi" w:hAnsiTheme="minorHAnsi"/>
          <w:spacing w:val="-6"/>
          <w:sz w:val="24"/>
          <w:szCs w:val="24"/>
        </w:rPr>
        <w:t xml:space="preserve"> </w:t>
      </w:r>
      <w:r w:rsidRPr="00EB6399">
        <w:rPr>
          <w:rFonts w:asciiTheme="minorHAnsi" w:hAnsiTheme="minorHAnsi"/>
          <w:sz w:val="24"/>
          <w:szCs w:val="24"/>
        </w:rPr>
        <w:t>cm.</w:t>
      </w:r>
    </w:p>
    <w:p w:rsidR="00B900AF" w:rsidRPr="00EB6399" w:rsidRDefault="00B900AF" w:rsidP="00B900AF">
      <w:pPr>
        <w:pStyle w:val="ListeParagraf"/>
        <w:numPr>
          <w:ilvl w:val="2"/>
          <w:numId w:val="2"/>
        </w:numPr>
        <w:tabs>
          <w:tab w:val="left" w:pos="835"/>
          <w:tab w:val="left" w:pos="836"/>
        </w:tabs>
        <w:spacing w:line="244" w:lineRule="exact"/>
        <w:ind w:left="0" w:firstLine="0"/>
        <w:rPr>
          <w:rFonts w:asciiTheme="minorHAnsi" w:hAnsiTheme="minorHAnsi"/>
          <w:sz w:val="24"/>
          <w:szCs w:val="24"/>
        </w:rPr>
      </w:pPr>
      <w:r w:rsidRPr="00EB6399">
        <w:rPr>
          <w:rFonts w:asciiTheme="minorHAnsi" w:hAnsiTheme="minorHAnsi"/>
          <w:sz w:val="24"/>
          <w:szCs w:val="24"/>
        </w:rPr>
        <w:t>10.001- 36.000 Volta Kadar 90</w:t>
      </w:r>
      <w:r w:rsidRPr="00EB6399">
        <w:rPr>
          <w:rFonts w:asciiTheme="minorHAnsi" w:hAnsiTheme="minorHAnsi"/>
          <w:spacing w:val="-6"/>
          <w:sz w:val="24"/>
          <w:szCs w:val="24"/>
        </w:rPr>
        <w:t xml:space="preserve"> </w:t>
      </w:r>
      <w:r w:rsidRPr="00EB6399">
        <w:rPr>
          <w:rFonts w:asciiTheme="minorHAnsi" w:hAnsiTheme="minorHAnsi"/>
          <w:sz w:val="24"/>
          <w:szCs w:val="24"/>
        </w:rPr>
        <w:t>cm.</w:t>
      </w:r>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proofErr w:type="gramStart"/>
      <w:r w:rsidRPr="00EB6399">
        <w:rPr>
          <w:rFonts w:asciiTheme="minorHAnsi" w:hAnsiTheme="minorHAnsi"/>
          <w:sz w:val="24"/>
          <w:szCs w:val="24"/>
        </w:rPr>
        <w:t>İletkenlerin hareketli olması halinde bu mesafeler iletkenin en fazla hareket durumuna göre asgari olarak korunacaktır.</w:t>
      </w:r>
      <w:proofErr w:type="gramEnd"/>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proofErr w:type="gramStart"/>
      <w:r w:rsidRPr="00EB6399">
        <w:rPr>
          <w:rFonts w:asciiTheme="minorHAnsi" w:hAnsiTheme="minorHAnsi"/>
          <w:sz w:val="24"/>
          <w:szCs w:val="24"/>
        </w:rPr>
        <w:t>Destek hizmetleri sorumlusu, koordineli çalışma gerektiren durumlarda işveren /işveren vekilince atanan kişidir.</w:t>
      </w:r>
      <w:proofErr w:type="gramEnd"/>
      <w:r w:rsidRPr="00EB6399">
        <w:rPr>
          <w:rFonts w:asciiTheme="minorHAnsi" w:hAnsiTheme="minorHAnsi"/>
          <w:sz w:val="24"/>
          <w:szCs w:val="24"/>
        </w:rPr>
        <w:t xml:space="preserve"> Koordineli çalışmayı sevk ve organize </w:t>
      </w:r>
      <w:proofErr w:type="gramStart"/>
      <w:r w:rsidRPr="00EB6399">
        <w:rPr>
          <w:rFonts w:asciiTheme="minorHAnsi" w:hAnsiTheme="minorHAnsi"/>
          <w:sz w:val="24"/>
          <w:szCs w:val="24"/>
        </w:rPr>
        <w:t>eder</w:t>
      </w:r>
      <w:proofErr w:type="gramEnd"/>
      <w:r w:rsidRPr="00EB6399">
        <w:rPr>
          <w:rFonts w:asciiTheme="minorHAnsi" w:hAnsiTheme="minorHAnsi"/>
          <w:sz w:val="24"/>
          <w:szCs w:val="24"/>
        </w:rPr>
        <w:t>, iş kazasının olmaması için gerekli tedbirleri alır.</w:t>
      </w:r>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proofErr w:type="gramStart"/>
      <w:r w:rsidRPr="00EB6399">
        <w:rPr>
          <w:rFonts w:asciiTheme="minorHAnsi" w:hAnsiTheme="minorHAnsi"/>
          <w:sz w:val="24"/>
          <w:szCs w:val="24"/>
        </w:rPr>
        <w:t>Personel görev yerini izinsiz terk etmeyecektir.</w:t>
      </w:r>
      <w:proofErr w:type="gramEnd"/>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proofErr w:type="gramStart"/>
      <w:r w:rsidRPr="00EB6399">
        <w:rPr>
          <w:rFonts w:asciiTheme="minorHAnsi" w:hAnsiTheme="minorHAnsi"/>
          <w:sz w:val="24"/>
          <w:szCs w:val="24"/>
        </w:rPr>
        <w:t>Personel görev veya çalışma güzergâhı haricindeki işyeri ünitelerine izinsiz girmeyecektir.</w:t>
      </w:r>
      <w:proofErr w:type="gramEnd"/>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proofErr w:type="gramStart"/>
      <w:r w:rsidRPr="00EB6399">
        <w:rPr>
          <w:rFonts w:asciiTheme="minorHAnsi" w:hAnsiTheme="minorHAnsi"/>
          <w:sz w:val="24"/>
          <w:szCs w:val="24"/>
        </w:rPr>
        <w:t>Personele veya ekibe işinde gerek duyulacak, her türlü koruyucu malzeme ve teçhizat tutanakla verilecektir.</w:t>
      </w:r>
      <w:proofErr w:type="gramEnd"/>
      <w:r w:rsidRPr="00EB6399">
        <w:rPr>
          <w:rFonts w:asciiTheme="minorHAnsi" w:hAnsiTheme="minorHAnsi"/>
          <w:sz w:val="24"/>
          <w:szCs w:val="24"/>
        </w:rPr>
        <w:t xml:space="preserve"> </w:t>
      </w:r>
      <w:proofErr w:type="gramStart"/>
      <w:r w:rsidRPr="00EB6399">
        <w:rPr>
          <w:rFonts w:asciiTheme="minorHAnsi" w:hAnsiTheme="minorHAnsi"/>
          <w:sz w:val="24"/>
          <w:szCs w:val="24"/>
        </w:rPr>
        <w:t>Personele bu teçhizatın kullanılması öğretilecektir.</w:t>
      </w:r>
      <w:proofErr w:type="gramEnd"/>
      <w:r w:rsidRPr="00EB6399">
        <w:rPr>
          <w:rFonts w:asciiTheme="minorHAnsi" w:hAnsiTheme="minorHAnsi"/>
          <w:sz w:val="24"/>
          <w:szCs w:val="24"/>
        </w:rPr>
        <w:t xml:space="preserve"> </w:t>
      </w:r>
      <w:proofErr w:type="gramStart"/>
      <w:r w:rsidRPr="00EB6399">
        <w:rPr>
          <w:rFonts w:asciiTheme="minorHAnsi" w:hAnsiTheme="minorHAnsi"/>
          <w:sz w:val="24"/>
          <w:szCs w:val="24"/>
        </w:rPr>
        <w:t>Verilmiş ve kullanımı öğretilmiş koruyucu teçhizatın kullanılmasından, temizlenmesinden ve korunmasından ilgili personel ve ekip şefi sorumlu olacaktır.</w:t>
      </w:r>
      <w:proofErr w:type="gramEnd"/>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r w:rsidRPr="00EB6399">
        <w:rPr>
          <w:rFonts w:asciiTheme="minorHAnsi" w:hAnsiTheme="minorHAnsi"/>
          <w:sz w:val="24"/>
          <w:szCs w:val="24"/>
        </w:rPr>
        <w:t xml:space="preserve">Her ne suretle olursa olsun işyerinde iş kazasına ve yangına sebebiyet verecek hareketlerde bulunulmayacak yangın halinde itfaiye ve ilgililere </w:t>
      </w:r>
      <w:proofErr w:type="gramStart"/>
      <w:r w:rsidRPr="00EB6399">
        <w:rPr>
          <w:rFonts w:asciiTheme="minorHAnsi" w:hAnsiTheme="minorHAnsi"/>
          <w:sz w:val="24"/>
          <w:szCs w:val="24"/>
        </w:rPr>
        <w:t>haber</w:t>
      </w:r>
      <w:proofErr w:type="gramEnd"/>
      <w:r w:rsidRPr="00EB6399">
        <w:rPr>
          <w:rFonts w:asciiTheme="minorHAnsi" w:hAnsiTheme="minorHAnsi"/>
          <w:sz w:val="24"/>
          <w:szCs w:val="24"/>
        </w:rPr>
        <w:t xml:space="preserve"> verilecektir.Kurumun kırmızı kod talimatı doğrultusunda çalışacaktır.</w:t>
      </w:r>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spacing w:line="489" w:lineRule="auto"/>
        <w:rPr>
          <w:rFonts w:asciiTheme="minorHAnsi" w:hAnsiTheme="minorHAnsi"/>
          <w:sz w:val="24"/>
          <w:szCs w:val="24"/>
        </w:rPr>
      </w:pPr>
      <w:proofErr w:type="gramStart"/>
      <w:r w:rsidRPr="00EB6399">
        <w:rPr>
          <w:rFonts w:asciiTheme="minorHAnsi" w:hAnsiTheme="minorHAnsi"/>
          <w:sz w:val="24"/>
          <w:szCs w:val="24"/>
        </w:rPr>
        <w:t>Yetkili amirin bilgisi dışında ikaz (uyarı) ve tehlike levhaları ile kartların yerleri değiştirilmeyecektir.</w:t>
      </w:r>
      <w:proofErr w:type="gramEnd"/>
      <w:r w:rsidRPr="00EB6399">
        <w:rPr>
          <w:rFonts w:asciiTheme="minorHAnsi" w:hAnsiTheme="minorHAnsi"/>
          <w:sz w:val="24"/>
          <w:szCs w:val="24"/>
        </w:rPr>
        <w:t xml:space="preserve"> </w:t>
      </w:r>
      <w:proofErr w:type="gramStart"/>
      <w:r w:rsidRPr="00EB6399">
        <w:rPr>
          <w:rFonts w:asciiTheme="minorHAnsi" w:hAnsiTheme="minorHAnsi"/>
          <w:sz w:val="24"/>
          <w:szCs w:val="24"/>
        </w:rPr>
        <w:t>Ünite dahilinde ve çalışma sahasında ihtar (uyarı) ve tehlike levhalarına kesinlikle uyulacaktır.</w:t>
      </w:r>
      <w:proofErr w:type="gramEnd"/>
    </w:p>
    <w:p w:rsidR="00B900AF" w:rsidRPr="00EB6399" w:rsidRDefault="00B900AF" w:rsidP="00B900AF">
      <w:pPr>
        <w:pStyle w:val="GvdeMetni"/>
        <w:rPr>
          <w:rFonts w:asciiTheme="minorHAnsi" w:hAnsiTheme="minorHAnsi"/>
          <w:sz w:val="24"/>
          <w:szCs w:val="24"/>
        </w:rPr>
      </w:pPr>
      <w:proofErr w:type="gramStart"/>
      <w:r w:rsidRPr="00EB6399">
        <w:rPr>
          <w:rFonts w:asciiTheme="minorHAnsi" w:hAnsiTheme="minorHAnsi"/>
          <w:sz w:val="24"/>
          <w:szCs w:val="24"/>
        </w:rPr>
        <w:t>İşletmelerdeki elektrik tesislerinin bölümlerine ve gerekli görülen yerlere, görevlilerin; cihazlar, makineler ve diğer malzemelerden ihtiyaç duyulanların ne işe yaradığının açıkça anlayabileceği biçimde bozulmaz türden yazı, işaret ve şemalar konulacaktır.</w:t>
      </w:r>
      <w:proofErr w:type="gramEnd"/>
    </w:p>
    <w:tbl>
      <w:tblPr>
        <w:tblStyle w:val="TabloKlavuzu"/>
        <w:tblW w:w="0" w:type="auto"/>
        <w:tblLayout w:type="fixed"/>
        <w:tblLook w:val="04A0" w:firstRow="1" w:lastRow="0" w:firstColumn="1" w:lastColumn="0" w:noHBand="0" w:noVBand="1"/>
      </w:tblPr>
      <w:tblGrid>
        <w:gridCol w:w="2235"/>
        <w:gridCol w:w="3969"/>
        <w:gridCol w:w="2268"/>
        <w:gridCol w:w="1787"/>
      </w:tblGrid>
      <w:tr w:rsidR="00D110D4" w:rsidTr="00F33A4F">
        <w:tc>
          <w:tcPr>
            <w:tcW w:w="2235" w:type="dxa"/>
            <w:vMerge w:val="restart"/>
          </w:tcPr>
          <w:p w:rsidR="00D110D4" w:rsidRDefault="00D110D4" w:rsidP="00F33A4F">
            <w:pPr>
              <w:ind w:right="225"/>
            </w:pPr>
            <w:r>
              <w:rPr>
                <w:noProof/>
                <w:lang w:eastAsia="tr-TR"/>
              </w:rPr>
              <w:lastRenderedPageBreak/>
              <w:drawing>
                <wp:inline distT="0" distB="0" distL="0" distR="0" wp14:anchorId="4B72A233" wp14:editId="07C557EC">
                  <wp:extent cx="1283444" cy="818984"/>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9">
                            <a:extLst>
                              <a:ext uri="{28A0092B-C50C-407E-A947-70E740481C1C}">
                                <a14:useLocalDpi xmlns:a14="http://schemas.microsoft.com/office/drawing/2010/main" val="0"/>
                              </a:ext>
                            </a:extLst>
                          </a:blip>
                          <a:stretch>
                            <a:fillRect/>
                          </a:stretch>
                        </pic:blipFill>
                        <pic:spPr>
                          <a:xfrm>
                            <a:off x="0" y="0"/>
                            <a:ext cx="1285875" cy="820536"/>
                          </a:xfrm>
                          <a:prstGeom prst="rect">
                            <a:avLst/>
                          </a:prstGeom>
                        </pic:spPr>
                      </pic:pic>
                    </a:graphicData>
                  </a:graphic>
                </wp:inline>
              </w:drawing>
            </w:r>
          </w:p>
        </w:tc>
        <w:tc>
          <w:tcPr>
            <w:tcW w:w="3969" w:type="dxa"/>
            <w:vMerge w:val="restart"/>
          </w:tcPr>
          <w:p w:rsidR="00D110D4" w:rsidRDefault="00D110D4" w:rsidP="00F33A4F">
            <w:pPr>
              <w:ind w:right="225"/>
              <w:jc w:val="center"/>
              <w:rPr>
                <w:rFonts w:asciiTheme="minorHAnsi" w:hAnsiTheme="minorHAnsi"/>
                <w:b/>
                <w:w w:val="90"/>
                <w:sz w:val="24"/>
                <w:szCs w:val="24"/>
              </w:rPr>
            </w:pPr>
          </w:p>
          <w:p w:rsidR="00D110D4" w:rsidRPr="00EB6399" w:rsidRDefault="00D110D4" w:rsidP="00F33A4F">
            <w:pPr>
              <w:ind w:right="225"/>
              <w:jc w:val="center"/>
              <w:rPr>
                <w:rFonts w:asciiTheme="minorHAnsi" w:hAnsiTheme="minorHAnsi"/>
                <w:b/>
                <w:sz w:val="24"/>
                <w:szCs w:val="24"/>
              </w:rPr>
            </w:pPr>
            <w:r w:rsidRPr="00EB6399">
              <w:rPr>
                <w:rFonts w:asciiTheme="minorHAnsi" w:hAnsiTheme="minorHAnsi"/>
                <w:b/>
                <w:w w:val="90"/>
                <w:sz w:val="24"/>
                <w:szCs w:val="24"/>
              </w:rPr>
              <w:t>TESİSLERİN GÜVENLİ İŞLETİMİ VE BAKIM ONARIM PROSEDÜRÜ</w:t>
            </w:r>
          </w:p>
          <w:p w:rsidR="00D110D4" w:rsidRPr="00EB6399" w:rsidRDefault="00D110D4" w:rsidP="00F33A4F">
            <w:pPr>
              <w:pStyle w:val="GvdeMetni"/>
              <w:ind w:right="225"/>
              <w:rPr>
                <w:rFonts w:asciiTheme="minorHAnsi" w:hAnsiTheme="minorHAnsi"/>
                <w:sz w:val="24"/>
                <w:szCs w:val="24"/>
              </w:rPr>
            </w:pPr>
          </w:p>
          <w:p w:rsidR="00D110D4" w:rsidRPr="00EB6399" w:rsidRDefault="00D110D4" w:rsidP="00F33A4F">
            <w:pPr>
              <w:ind w:right="225"/>
              <w:rPr>
                <w:rFonts w:asciiTheme="minorHAnsi" w:hAnsiTheme="minorHAnsi"/>
                <w:b/>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DÖKÜMAN KODU</w:t>
            </w:r>
          </w:p>
        </w:tc>
        <w:tc>
          <w:tcPr>
            <w:tcW w:w="1787" w:type="dxa"/>
          </w:tcPr>
          <w:p w:rsidR="00D110D4" w:rsidRDefault="00D110D4" w:rsidP="00F33A4F">
            <w:pPr>
              <w:ind w:right="225"/>
              <w:jc w:val="center"/>
            </w:pPr>
            <w:proofErr w:type="gramStart"/>
            <w:r>
              <w:t>TY.PR</w:t>
            </w:r>
            <w:proofErr w:type="gramEnd"/>
            <w:r>
              <w:t>.03</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YAYIN TARİHİ</w:t>
            </w:r>
          </w:p>
        </w:tc>
        <w:tc>
          <w:tcPr>
            <w:tcW w:w="1787" w:type="dxa"/>
          </w:tcPr>
          <w:p w:rsidR="00D110D4" w:rsidRDefault="00D110D4" w:rsidP="00F33A4F">
            <w:pPr>
              <w:ind w:right="225"/>
              <w:jc w:val="center"/>
            </w:pPr>
            <w:r>
              <w:t>02.01.2018</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TARİHİ</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NO</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SAYFA</w:t>
            </w:r>
          </w:p>
        </w:tc>
        <w:tc>
          <w:tcPr>
            <w:tcW w:w="1787" w:type="dxa"/>
          </w:tcPr>
          <w:p w:rsidR="00D110D4" w:rsidRDefault="00D110D4" w:rsidP="00F33A4F">
            <w:pPr>
              <w:ind w:right="225"/>
              <w:jc w:val="center"/>
            </w:pPr>
            <w:r>
              <w:t>9/12</w:t>
            </w:r>
          </w:p>
        </w:tc>
      </w:tr>
    </w:tbl>
    <w:p w:rsidR="00B900AF" w:rsidRPr="00EB6399" w:rsidRDefault="00B900AF" w:rsidP="00B900AF">
      <w:pPr>
        <w:pStyle w:val="GvdeMetni"/>
        <w:ind w:right="225"/>
        <w:rPr>
          <w:rFonts w:asciiTheme="minorHAnsi" w:hAnsiTheme="minorHAnsi"/>
          <w:sz w:val="24"/>
          <w:szCs w:val="24"/>
        </w:rPr>
      </w:pPr>
    </w:p>
    <w:p w:rsidR="00B900AF" w:rsidRDefault="00B900AF" w:rsidP="00B900AF">
      <w:pPr>
        <w:pStyle w:val="GvdeMetni"/>
        <w:rPr>
          <w:rFonts w:asciiTheme="minorHAnsi" w:hAnsiTheme="minorHAnsi"/>
          <w:sz w:val="24"/>
          <w:szCs w:val="24"/>
        </w:rPr>
      </w:pPr>
      <w:proofErr w:type="gramStart"/>
      <w:r w:rsidRPr="00EB6399">
        <w:rPr>
          <w:rFonts w:asciiTheme="minorHAnsi" w:hAnsiTheme="minorHAnsi"/>
          <w:sz w:val="24"/>
          <w:szCs w:val="24"/>
        </w:rPr>
        <w:t>Elektrik tesislerinde uygun yerlere aşağıdaki levhalar asılacaktır.</w:t>
      </w:r>
      <w:proofErr w:type="gramEnd"/>
    </w:p>
    <w:p w:rsidR="00B900AF" w:rsidRPr="00EB6399" w:rsidRDefault="00B900AF" w:rsidP="00B900AF">
      <w:pPr>
        <w:pStyle w:val="ListeParagraf"/>
        <w:numPr>
          <w:ilvl w:val="2"/>
          <w:numId w:val="2"/>
        </w:numPr>
        <w:tabs>
          <w:tab w:val="left" w:pos="825"/>
        </w:tabs>
        <w:spacing w:line="244" w:lineRule="exact"/>
        <w:ind w:left="0" w:firstLine="0"/>
        <w:rPr>
          <w:rFonts w:asciiTheme="minorHAnsi" w:hAnsiTheme="minorHAnsi"/>
          <w:sz w:val="24"/>
          <w:szCs w:val="24"/>
        </w:rPr>
      </w:pPr>
      <w:r w:rsidRPr="00EB6399">
        <w:rPr>
          <w:rFonts w:asciiTheme="minorHAnsi" w:hAnsiTheme="minorHAnsi"/>
          <w:sz w:val="24"/>
          <w:szCs w:val="24"/>
        </w:rPr>
        <w:t>Elektrik akımının neden olduğu kazalarda yapılacak ilk yardımla ilgili</w:t>
      </w:r>
      <w:r w:rsidRPr="00EB6399">
        <w:rPr>
          <w:rFonts w:asciiTheme="minorHAnsi" w:hAnsiTheme="minorHAnsi"/>
          <w:spacing w:val="-12"/>
          <w:sz w:val="24"/>
          <w:szCs w:val="24"/>
        </w:rPr>
        <w:t xml:space="preserve"> </w:t>
      </w:r>
      <w:r w:rsidRPr="00EB6399">
        <w:rPr>
          <w:rFonts w:asciiTheme="minorHAnsi" w:hAnsiTheme="minorHAnsi"/>
          <w:sz w:val="24"/>
          <w:szCs w:val="24"/>
        </w:rPr>
        <w:t>talimatlar,</w:t>
      </w:r>
    </w:p>
    <w:p w:rsidR="00B900AF" w:rsidRPr="00EB6399" w:rsidRDefault="00B900AF" w:rsidP="00B900AF">
      <w:pPr>
        <w:pStyle w:val="ListeParagraf"/>
        <w:numPr>
          <w:ilvl w:val="2"/>
          <w:numId w:val="2"/>
        </w:numPr>
        <w:tabs>
          <w:tab w:val="left" w:pos="825"/>
        </w:tabs>
        <w:spacing w:line="244" w:lineRule="exact"/>
        <w:ind w:left="0" w:firstLine="0"/>
        <w:rPr>
          <w:rFonts w:asciiTheme="minorHAnsi" w:hAnsiTheme="minorHAnsi"/>
          <w:sz w:val="24"/>
          <w:szCs w:val="24"/>
        </w:rPr>
      </w:pPr>
      <w:r w:rsidRPr="00EB6399">
        <w:rPr>
          <w:rFonts w:asciiTheme="minorHAnsi" w:hAnsiTheme="minorHAnsi"/>
          <w:sz w:val="24"/>
          <w:szCs w:val="24"/>
        </w:rPr>
        <w:t>Tesisin bağlantı</w:t>
      </w:r>
      <w:r w:rsidRPr="00EB6399">
        <w:rPr>
          <w:rFonts w:asciiTheme="minorHAnsi" w:hAnsiTheme="minorHAnsi"/>
          <w:spacing w:val="-3"/>
          <w:sz w:val="24"/>
          <w:szCs w:val="24"/>
        </w:rPr>
        <w:t xml:space="preserve"> </w:t>
      </w:r>
      <w:r w:rsidRPr="00EB6399">
        <w:rPr>
          <w:rFonts w:asciiTheme="minorHAnsi" w:hAnsiTheme="minorHAnsi"/>
          <w:sz w:val="24"/>
          <w:szCs w:val="24"/>
        </w:rPr>
        <w:t>şeması</w:t>
      </w:r>
    </w:p>
    <w:p w:rsidR="00B900AF" w:rsidRPr="00EB6399" w:rsidRDefault="00B900AF" w:rsidP="00B900AF">
      <w:pPr>
        <w:pStyle w:val="ListeParagraf"/>
        <w:numPr>
          <w:ilvl w:val="2"/>
          <w:numId w:val="2"/>
        </w:numPr>
        <w:tabs>
          <w:tab w:val="left" w:pos="825"/>
        </w:tabs>
        <w:spacing w:line="472" w:lineRule="auto"/>
        <w:ind w:left="0" w:firstLine="0"/>
        <w:rPr>
          <w:rFonts w:asciiTheme="minorHAnsi" w:hAnsiTheme="minorHAnsi"/>
          <w:sz w:val="24"/>
          <w:szCs w:val="24"/>
        </w:rPr>
      </w:pPr>
      <w:r w:rsidRPr="00EB6399">
        <w:rPr>
          <w:rFonts w:asciiTheme="minorHAnsi" w:hAnsiTheme="minorHAnsi"/>
          <w:sz w:val="24"/>
          <w:szCs w:val="24"/>
        </w:rPr>
        <w:t>Tesisin işletmesi sırasında alınması gereken özel önlemlerle ilgili kısa talimatlar, Bütün çalışmalar tesis, işletme, bakım ve onarım talimatları doğrultusunda</w:t>
      </w:r>
      <w:r w:rsidRPr="00EB6399">
        <w:rPr>
          <w:rFonts w:asciiTheme="minorHAnsi" w:hAnsiTheme="minorHAnsi"/>
          <w:spacing w:val="-32"/>
          <w:sz w:val="24"/>
          <w:szCs w:val="24"/>
        </w:rPr>
        <w:t xml:space="preserve"> </w:t>
      </w:r>
      <w:r w:rsidRPr="00EB6399">
        <w:rPr>
          <w:rFonts w:asciiTheme="minorHAnsi" w:hAnsiTheme="minorHAnsi"/>
          <w:sz w:val="24"/>
          <w:szCs w:val="24"/>
        </w:rPr>
        <w:t>yapılacaktır.</w:t>
      </w:r>
    </w:p>
    <w:p w:rsidR="00B900AF" w:rsidRPr="00EB6399" w:rsidRDefault="00B900AF" w:rsidP="00B900AF">
      <w:pPr>
        <w:pStyle w:val="GvdeMetni"/>
        <w:rPr>
          <w:rFonts w:asciiTheme="minorHAnsi" w:hAnsiTheme="minorHAnsi"/>
          <w:sz w:val="24"/>
          <w:szCs w:val="24"/>
        </w:rPr>
      </w:pPr>
      <w:proofErr w:type="gramStart"/>
      <w:r w:rsidRPr="00EB6399">
        <w:rPr>
          <w:rFonts w:asciiTheme="minorHAnsi" w:hAnsiTheme="minorHAnsi"/>
          <w:sz w:val="24"/>
          <w:szCs w:val="24"/>
        </w:rPr>
        <w:t>Bakım onarım yapılan kısımların altında ve üzerinde güvenlik tedbiri almadan bulunulmayacaktır.</w:t>
      </w:r>
      <w:proofErr w:type="gramEnd"/>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r w:rsidRPr="00EB6399">
        <w:rPr>
          <w:rFonts w:asciiTheme="minorHAnsi" w:hAnsiTheme="minorHAnsi"/>
          <w:sz w:val="24"/>
          <w:szCs w:val="24"/>
        </w:rPr>
        <w:t xml:space="preserve">İşin yapılması sırasında ortaya çıkan malzeme, inşaat ve harfiyat artığı, yağlı- kirli temizlik maddeleri, varil, izolasyon malzemeleri vb. maddelerin, işin bitiminden sonra süresi içinde atılmasından, toplanmasından, depolanmasından veya imha edilmesinden işi yapan ekip şefi ve diğer görevli personel sorumlu olacaktır. </w:t>
      </w:r>
      <w:proofErr w:type="gramStart"/>
      <w:r w:rsidRPr="00EB6399">
        <w:rPr>
          <w:rFonts w:asciiTheme="minorHAnsi" w:hAnsiTheme="minorHAnsi"/>
          <w:sz w:val="24"/>
          <w:szCs w:val="24"/>
        </w:rPr>
        <w:t>Bütün atık işlemler Çevre Kanunu ve ilgili Yönetmeliklere ve hastane atık planına uygun şekilde yapılacaktır.</w:t>
      </w:r>
      <w:proofErr w:type="gramEnd"/>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proofErr w:type="gramStart"/>
      <w:r w:rsidRPr="00EB6399">
        <w:rPr>
          <w:rFonts w:asciiTheme="minorHAnsi" w:hAnsiTheme="minorHAnsi"/>
          <w:sz w:val="24"/>
          <w:szCs w:val="24"/>
        </w:rPr>
        <w:t>Gereğinden fazla veya kullanılmayan malzemeler çalışılan yerlerde bulundurulmayacaktır.</w:t>
      </w:r>
      <w:proofErr w:type="gramEnd"/>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spacing w:line="489" w:lineRule="auto"/>
        <w:rPr>
          <w:rFonts w:asciiTheme="minorHAnsi" w:hAnsiTheme="minorHAnsi"/>
          <w:sz w:val="24"/>
          <w:szCs w:val="24"/>
        </w:rPr>
      </w:pPr>
      <w:r w:rsidRPr="00EB6399">
        <w:rPr>
          <w:rFonts w:asciiTheme="minorHAnsi" w:hAnsiTheme="minorHAnsi"/>
          <w:sz w:val="24"/>
          <w:szCs w:val="24"/>
        </w:rPr>
        <w:t xml:space="preserve">Ekipman </w:t>
      </w:r>
      <w:proofErr w:type="gramStart"/>
      <w:r w:rsidRPr="00EB6399">
        <w:rPr>
          <w:rFonts w:asciiTheme="minorHAnsi" w:hAnsiTheme="minorHAnsi"/>
          <w:sz w:val="24"/>
          <w:szCs w:val="24"/>
        </w:rPr>
        <w:t>içinde(</w:t>
      </w:r>
      <w:proofErr w:type="gramEnd"/>
      <w:r w:rsidRPr="00EB6399">
        <w:rPr>
          <w:rFonts w:asciiTheme="minorHAnsi" w:hAnsiTheme="minorHAnsi"/>
          <w:sz w:val="24"/>
          <w:szCs w:val="24"/>
        </w:rPr>
        <w:t>iletken ortam), şarjlı aydınlatma lambaları kullanılacaktır.</w:t>
      </w:r>
    </w:p>
    <w:p w:rsidR="00B900AF" w:rsidRPr="00EB6399" w:rsidRDefault="00B900AF" w:rsidP="00B900AF">
      <w:pPr>
        <w:pStyle w:val="GvdeMetni"/>
        <w:rPr>
          <w:rFonts w:asciiTheme="minorHAnsi" w:hAnsiTheme="minorHAnsi"/>
          <w:sz w:val="24"/>
          <w:szCs w:val="24"/>
        </w:rPr>
      </w:pPr>
      <w:proofErr w:type="gramStart"/>
      <w:r w:rsidRPr="00EB6399">
        <w:rPr>
          <w:rFonts w:asciiTheme="minorHAnsi" w:hAnsiTheme="minorHAnsi"/>
          <w:sz w:val="24"/>
          <w:szCs w:val="24"/>
        </w:rPr>
        <w:t>İşyerlerinde tesisat durdurulmadan yapılması gereken bakım ve onarım işleri, yetkili amir gözetiminde ve güvenlik tedbirleri alınarak yapılacaktır.</w:t>
      </w:r>
      <w:proofErr w:type="gramEnd"/>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r w:rsidRPr="00EB6399">
        <w:rPr>
          <w:rFonts w:asciiTheme="minorHAnsi" w:hAnsiTheme="minorHAnsi"/>
          <w:sz w:val="24"/>
          <w:szCs w:val="24"/>
        </w:rPr>
        <w:t>Yapılan bütün bakım-onarım-işletme çalışmalarında, alınacak iş güvenliği tedbirleri kayda bağlanacaktır.</w:t>
      </w:r>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proofErr w:type="gramStart"/>
      <w:r w:rsidRPr="00EB6399">
        <w:rPr>
          <w:rFonts w:asciiTheme="minorHAnsi" w:hAnsiTheme="minorHAnsi"/>
          <w:sz w:val="24"/>
          <w:szCs w:val="24"/>
        </w:rPr>
        <w:t>Çalışan her eleman çalıştığı görevde gerekli olan tüm güvenlik tedbirlerinin, görevin devamı süresince titizlikle uygulanmasından öncelikle kendisi sorumlu olacaktır.</w:t>
      </w:r>
      <w:proofErr w:type="gramEnd"/>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r w:rsidRPr="00EB6399">
        <w:rPr>
          <w:rFonts w:asciiTheme="minorHAnsi" w:hAnsiTheme="minorHAnsi"/>
          <w:sz w:val="24"/>
          <w:szCs w:val="24"/>
        </w:rPr>
        <w:t xml:space="preserve">İlgili her şahsa bu İş Sağlığı ve İş Güvenliği İç </w:t>
      </w:r>
      <w:proofErr w:type="gramStart"/>
      <w:r w:rsidRPr="00EB6399">
        <w:rPr>
          <w:rFonts w:asciiTheme="minorHAnsi" w:hAnsiTheme="minorHAnsi"/>
          <w:sz w:val="24"/>
          <w:szCs w:val="24"/>
        </w:rPr>
        <w:t>Yönetmelik ,</w:t>
      </w:r>
      <w:proofErr w:type="gramEnd"/>
      <w:r w:rsidRPr="00EB6399">
        <w:rPr>
          <w:rFonts w:asciiTheme="minorHAnsi" w:hAnsiTheme="minorHAnsi"/>
          <w:sz w:val="24"/>
          <w:szCs w:val="24"/>
        </w:rPr>
        <w:t xml:space="preserve"> El Kitabı olarak imza karşılığında verilir. El Kitabını </w:t>
      </w:r>
      <w:proofErr w:type="gramStart"/>
      <w:r w:rsidRPr="00EB6399">
        <w:rPr>
          <w:rFonts w:asciiTheme="minorHAnsi" w:hAnsiTheme="minorHAnsi"/>
          <w:sz w:val="24"/>
          <w:szCs w:val="24"/>
        </w:rPr>
        <w:t>alan</w:t>
      </w:r>
      <w:proofErr w:type="gramEnd"/>
      <w:r w:rsidRPr="00EB6399">
        <w:rPr>
          <w:rFonts w:asciiTheme="minorHAnsi" w:hAnsiTheme="minorHAnsi"/>
          <w:sz w:val="24"/>
          <w:szCs w:val="24"/>
        </w:rPr>
        <w:t xml:space="preserve"> herkes güvenlik kurallarına uyacak ve anlamadığı noktalar hakkında en yakın amirinden bilgi alacaktır.</w:t>
      </w:r>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r w:rsidRPr="00EB6399">
        <w:rPr>
          <w:rFonts w:asciiTheme="minorHAnsi" w:hAnsiTheme="minorHAnsi"/>
          <w:sz w:val="24"/>
          <w:szCs w:val="24"/>
        </w:rPr>
        <w:t>Maddi kayıpların önlenmesi veya iş süresinin kısalması gerekçesiyle bile olsa gerekli her türlü güvenlik tedbiri alınmadan herhangi bir işe girişmek kesinlikle yasaktır.</w:t>
      </w:r>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proofErr w:type="gramStart"/>
      <w:r w:rsidRPr="00EB6399">
        <w:rPr>
          <w:rFonts w:asciiTheme="minorHAnsi" w:hAnsiTheme="minorHAnsi"/>
          <w:sz w:val="24"/>
          <w:szCs w:val="24"/>
        </w:rPr>
        <w:t>Tüm güvenlik tedbirleri alınmasına rağmen olağan dışı nedenlerle herhangi bir işin sonucu şüpheli ise, durum en yakın amire duyurulacaktır.</w:t>
      </w:r>
      <w:proofErr w:type="gramEnd"/>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r w:rsidRPr="00EB6399">
        <w:rPr>
          <w:rFonts w:asciiTheme="minorHAnsi" w:hAnsiTheme="minorHAnsi"/>
          <w:sz w:val="24"/>
          <w:szCs w:val="24"/>
        </w:rPr>
        <w:t>Günlük çalışmaların başında ve sonunda, bütün iş sağlığı malzemeleri ve diğer aletler ekip şefi tarafından kontrol edilecektir. Kullanılmasında sakınca görülenler ve iş kazasına neden olabileceği düşünülen malzeme tamir edilmek üzere ayrılacak veya yenisi ile değiştirilmek üzere en yakın amire bildirilecektir.</w:t>
      </w:r>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proofErr w:type="gramStart"/>
      <w:r w:rsidRPr="00EB6399">
        <w:rPr>
          <w:rFonts w:asciiTheme="minorHAnsi" w:hAnsiTheme="minorHAnsi"/>
          <w:sz w:val="24"/>
          <w:szCs w:val="24"/>
        </w:rPr>
        <w:t>Gelip geçmeye engel olan çalışma yerlerinde şerit ve ikaz levhaları ile gerekli emniyet önlemleri alınacak, gerektiğinde ilgili birimlerle işbirliği yapılacaktır.</w:t>
      </w:r>
      <w:proofErr w:type="gramEnd"/>
    </w:p>
    <w:p w:rsidR="00B900AF" w:rsidRDefault="00B900AF" w:rsidP="00B900AF">
      <w:pPr>
        <w:pStyle w:val="GvdeMetni"/>
        <w:rPr>
          <w:rFonts w:asciiTheme="minorHAnsi" w:hAnsiTheme="minorHAnsi"/>
          <w:sz w:val="24"/>
          <w:szCs w:val="24"/>
        </w:rPr>
      </w:pPr>
    </w:p>
    <w:p w:rsidR="00B900AF" w:rsidRDefault="00B900AF" w:rsidP="00B900AF">
      <w:pPr>
        <w:pStyle w:val="GvdeMetni"/>
        <w:rPr>
          <w:rFonts w:asciiTheme="minorHAnsi" w:hAnsiTheme="minorHAnsi"/>
          <w:sz w:val="24"/>
          <w:szCs w:val="24"/>
        </w:rPr>
      </w:pPr>
    </w:p>
    <w:p w:rsidR="00B900AF" w:rsidRDefault="00B900AF" w:rsidP="00B900AF">
      <w:pPr>
        <w:pStyle w:val="GvdeMetni"/>
        <w:rPr>
          <w:rFonts w:asciiTheme="minorHAnsi" w:hAnsiTheme="minorHAnsi"/>
          <w:sz w:val="24"/>
          <w:szCs w:val="24"/>
        </w:rPr>
      </w:pPr>
    </w:p>
    <w:tbl>
      <w:tblPr>
        <w:tblStyle w:val="TabloKlavuzu"/>
        <w:tblW w:w="0" w:type="auto"/>
        <w:tblLayout w:type="fixed"/>
        <w:tblLook w:val="04A0" w:firstRow="1" w:lastRow="0" w:firstColumn="1" w:lastColumn="0" w:noHBand="0" w:noVBand="1"/>
      </w:tblPr>
      <w:tblGrid>
        <w:gridCol w:w="2235"/>
        <w:gridCol w:w="3969"/>
        <w:gridCol w:w="2268"/>
        <w:gridCol w:w="1787"/>
      </w:tblGrid>
      <w:tr w:rsidR="00D110D4" w:rsidTr="00F33A4F">
        <w:tc>
          <w:tcPr>
            <w:tcW w:w="2235" w:type="dxa"/>
            <w:vMerge w:val="restart"/>
          </w:tcPr>
          <w:p w:rsidR="00D110D4" w:rsidRDefault="00D110D4" w:rsidP="00F33A4F">
            <w:pPr>
              <w:ind w:right="225"/>
            </w:pPr>
            <w:r>
              <w:rPr>
                <w:noProof/>
                <w:lang w:eastAsia="tr-TR"/>
              </w:rPr>
              <w:lastRenderedPageBreak/>
              <w:drawing>
                <wp:inline distT="0" distB="0" distL="0" distR="0" wp14:anchorId="4B72A233" wp14:editId="07C557EC">
                  <wp:extent cx="1283444" cy="818984"/>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9">
                            <a:extLst>
                              <a:ext uri="{28A0092B-C50C-407E-A947-70E740481C1C}">
                                <a14:useLocalDpi xmlns:a14="http://schemas.microsoft.com/office/drawing/2010/main" val="0"/>
                              </a:ext>
                            </a:extLst>
                          </a:blip>
                          <a:stretch>
                            <a:fillRect/>
                          </a:stretch>
                        </pic:blipFill>
                        <pic:spPr>
                          <a:xfrm>
                            <a:off x="0" y="0"/>
                            <a:ext cx="1285875" cy="820536"/>
                          </a:xfrm>
                          <a:prstGeom prst="rect">
                            <a:avLst/>
                          </a:prstGeom>
                        </pic:spPr>
                      </pic:pic>
                    </a:graphicData>
                  </a:graphic>
                </wp:inline>
              </w:drawing>
            </w:r>
          </w:p>
        </w:tc>
        <w:tc>
          <w:tcPr>
            <w:tcW w:w="3969" w:type="dxa"/>
            <w:vMerge w:val="restart"/>
          </w:tcPr>
          <w:p w:rsidR="00D110D4" w:rsidRDefault="00D110D4" w:rsidP="00F33A4F">
            <w:pPr>
              <w:ind w:right="225"/>
              <w:jc w:val="center"/>
              <w:rPr>
                <w:rFonts w:asciiTheme="minorHAnsi" w:hAnsiTheme="minorHAnsi"/>
                <w:b/>
                <w:w w:val="90"/>
                <w:sz w:val="24"/>
                <w:szCs w:val="24"/>
              </w:rPr>
            </w:pPr>
          </w:p>
          <w:p w:rsidR="00D110D4" w:rsidRPr="00EB6399" w:rsidRDefault="00D110D4" w:rsidP="00F33A4F">
            <w:pPr>
              <w:ind w:right="225"/>
              <w:jc w:val="center"/>
              <w:rPr>
                <w:rFonts w:asciiTheme="minorHAnsi" w:hAnsiTheme="minorHAnsi"/>
                <w:b/>
                <w:sz w:val="24"/>
                <w:szCs w:val="24"/>
              </w:rPr>
            </w:pPr>
            <w:r w:rsidRPr="00EB6399">
              <w:rPr>
                <w:rFonts w:asciiTheme="minorHAnsi" w:hAnsiTheme="minorHAnsi"/>
                <w:b/>
                <w:w w:val="90"/>
                <w:sz w:val="24"/>
                <w:szCs w:val="24"/>
              </w:rPr>
              <w:t>TESİSLERİN GÜVENLİ İŞLETİMİ VE BAKIM ONARIM PROSEDÜRÜ</w:t>
            </w:r>
          </w:p>
          <w:p w:rsidR="00D110D4" w:rsidRPr="00EB6399" w:rsidRDefault="00D110D4" w:rsidP="00F33A4F">
            <w:pPr>
              <w:pStyle w:val="GvdeMetni"/>
              <w:ind w:right="225"/>
              <w:rPr>
                <w:rFonts w:asciiTheme="minorHAnsi" w:hAnsiTheme="minorHAnsi"/>
                <w:sz w:val="24"/>
                <w:szCs w:val="24"/>
              </w:rPr>
            </w:pPr>
          </w:p>
          <w:p w:rsidR="00D110D4" w:rsidRPr="00EB6399" w:rsidRDefault="00D110D4" w:rsidP="00F33A4F">
            <w:pPr>
              <w:ind w:right="225"/>
              <w:rPr>
                <w:rFonts w:asciiTheme="minorHAnsi" w:hAnsiTheme="minorHAnsi"/>
                <w:b/>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DÖKÜMAN KODU</w:t>
            </w:r>
          </w:p>
        </w:tc>
        <w:tc>
          <w:tcPr>
            <w:tcW w:w="1787" w:type="dxa"/>
          </w:tcPr>
          <w:p w:rsidR="00D110D4" w:rsidRDefault="00D110D4" w:rsidP="00F33A4F">
            <w:pPr>
              <w:ind w:right="225"/>
              <w:jc w:val="center"/>
            </w:pPr>
            <w:proofErr w:type="gramStart"/>
            <w:r>
              <w:t>TY.PR</w:t>
            </w:r>
            <w:proofErr w:type="gramEnd"/>
            <w:r>
              <w:t>.03</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YAYIN TARİHİ</w:t>
            </w:r>
          </w:p>
        </w:tc>
        <w:tc>
          <w:tcPr>
            <w:tcW w:w="1787" w:type="dxa"/>
          </w:tcPr>
          <w:p w:rsidR="00D110D4" w:rsidRDefault="00D110D4" w:rsidP="00F33A4F">
            <w:pPr>
              <w:ind w:right="225"/>
              <w:jc w:val="center"/>
            </w:pPr>
            <w:r>
              <w:t>02.01.2018</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TARİHİ</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NO</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SAYFA</w:t>
            </w:r>
          </w:p>
        </w:tc>
        <w:tc>
          <w:tcPr>
            <w:tcW w:w="1787" w:type="dxa"/>
          </w:tcPr>
          <w:p w:rsidR="00D110D4" w:rsidRDefault="00D110D4" w:rsidP="00F33A4F">
            <w:pPr>
              <w:ind w:right="225"/>
              <w:jc w:val="center"/>
            </w:pPr>
            <w:r>
              <w:t>10/12</w:t>
            </w:r>
          </w:p>
        </w:tc>
      </w:tr>
    </w:tbl>
    <w:p w:rsidR="00B900AF" w:rsidRPr="00EB6399" w:rsidRDefault="00B900AF" w:rsidP="00B900AF">
      <w:pPr>
        <w:pStyle w:val="GvdeMetni"/>
        <w:rPr>
          <w:rFonts w:asciiTheme="minorHAnsi" w:hAnsiTheme="minorHAnsi"/>
          <w:sz w:val="24"/>
          <w:szCs w:val="24"/>
        </w:rPr>
      </w:pPr>
    </w:p>
    <w:p w:rsidR="00B900AF" w:rsidRDefault="00B900AF" w:rsidP="00B900AF">
      <w:pPr>
        <w:pStyle w:val="GvdeMetni"/>
        <w:rPr>
          <w:rFonts w:asciiTheme="minorHAnsi" w:hAnsiTheme="minorHAnsi"/>
          <w:sz w:val="24"/>
          <w:szCs w:val="24"/>
        </w:rPr>
      </w:pPr>
      <w:proofErr w:type="gramStart"/>
      <w:r w:rsidRPr="00EB6399">
        <w:rPr>
          <w:rFonts w:asciiTheme="minorHAnsi" w:hAnsiTheme="minorHAnsi"/>
          <w:sz w:val="24"/>
          <w:szCs w:val="24"/>
        </w:rPr>
        <w:t>Özellikle otopark ve yollarda yapılacak çalışmalarda uygun yerlere, üzerinde “ÇALIŞMA VAR” yazılı levhalar asılacaktır.</w:t>
      </w:r>
      <w:proofErr w:type="gramEnd"/>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proofErr w:type="gramStart"/>
      <w:r w:rsidRPr="00EB6399">
        <w:rPr>
          <w:rFonts w:asciiTheme="minorHAnsi" w:hAnsiTheme="minorHAnsi"/>
          <w:sz w:val="24"/>
          <w:szCs w:val="24"/>
        </w:rPr>
        <w:t>İş Güvenliğini gerektiren çalışmalar sırasında alet ve malzeme düşebilecek, saha dâhilinde veya civarındaki enerjili tesislerin patlaması sonucunda parça tesiri muhtemel olan yerlerde bulunan kimseler baret giyecektir.</w:t>
      </w:r>
      <w:proofErr w:type="gramEnd"/>
    </w:p>
    <w:p w:rsidR="00B900AF" w:rsidRDefault="00B900AF" w:rsidP="00B900AF">
      <w:pPr>
        <w:jc w:val="both"/>
        <w:rPr>
          <w:rFonts w:asciiTheme="minorHAnsi" w:hAnsiTheme="minorHAnsi"/>
          <w:sz w:val="24"/>
          <w:szCs w:val="24"/>
        </w:rPr>
      </w:pPr>
    </w:p>
    <w:p w:rsidR="00B900AF" w:rsidRDefault="00B900AF" w:rsidP="00B900AF">
      <w:pPr>
        <w:jc w:val="both"/>
        <w:rPr>
          <w:rFonts w:asciiTheme="minorHAnsi" w:hAnsiTheme="minorHAnsi"/>
          <w:sz w:val="24"/>
          <w:szCs w:val="24"/>
        </w:rPr>
      </w:pPr>
    </w:p>
    <w:p w:rsidR="00B900AF" w:rsidRPr="00EB6399" w:rsidRDefault="00B900AF" w:rsidP="00B900AF">
      <w:pPr>
        <w:pStyle w:val="GvdeMetni"/>
        <w:spacing w:before="68"/>
        <w:ind w:left="115" w:right="384" w:hanging="1"/>
        <w:jc w:val="both"/>
        <w:rPr>
          <w:rFonts w:asciiTheme="minorHAnsi" w:hAnsiTheme="minorHAnsi"/>
          <w:sz w:val="24"/>
          <w:szCs w:val="24"/>
        </w:rPr>
      </w:pPr>
      <w:proofErr w:type="gramStart"/>
      <w:r w:rsidRPr="00EB6399">
        <w:rPr>
          <w:rFonts w:asciiTheme="minorHAnsi" w:hAnsiTheme="minorHAnsi"/>
          <w:sz w:val="24"/>
          <w:szCs w:val="24"/>
        </w:rPr>
        <w:t>Çalışmalar başlamadan önce, üzerinde çalışılacak tesisatı enerjilenmesi muhtemel olan her gerilimdeki kesici ve ayırıcıların açık durumda (enerji kesik) olmaları sağlanacak ve çalışma süresince bu durumu koruyacak önlemler alınacaktır.</w:t>
      </w:r>
      <w:proofErr w:type="gramEnd"/>
    </w:p>
    <w:p w:rsidR="00B900AF" w:rsidRPr="00EB6399" w:rsidRDefault="00B900AF" w:rsidP="00B900AF">
      <w:pPr>
        <w:pStyle w:val="GvdeMetni"/>
        <w:spacing w:before="9"/>
        <w:rPr>
          <w:rFonts w:asciiTheme="minorHAnsi" w:hAnsiTheme="minorHAnsi"/>
          <w:sz w:val="24"/>
          <w:szCs w:val="24"/>
        </w:rPr>
      </w:pPr>
    </w:p>
    <w:p w:rsidR="00B900AF" w:rsidRPr="00EB6399" w:rsidRDefault="00B900AF" w:rsidP="00B900AF">
      <w:pPr>
        <w:pStyle w:val="GvdeMetni"/>
        <w:ind w:left="115" w:right="438" w:hanging="1"/>
        <w:rPr>
          <w:rFonts w:asciiTheme="minorHAnsi" w:hAnsiTheme="minorHAnsi"/>
          <w:sz w:val="24"/>
          <w:szCs w:val="24"/>
        </w:rPr>
      </w:pPr>
      <w:r w:rsidRPr="00EB6399">
        <w:rPr>
          <w:rFonts w:asciiTheme="minorHAnsi" w:hAnsiTheme="minorHAnsi"/>
          <w:sz w:val="24"/>
          <w:szCs w:val="24"/>
        </w:rPr>
        <w:t xml:space="preserve">Haberleşme imkânı olmayan birimlerde, bakım, onarım, laboratuvar, test, trafo merkezlerindeki çalışmalarda en </w:t>
      </w:r>
      <w:proofErr w:type="gramStart"/>
      <w:r w:rsidRPr="00EB6399">
        <w:rPr>
          <w:rFonts w:asciiTheme="minorHAnsi" w:hAnsiTheme="minorHAnsi"/>
          <w:sz w:val="24"/>
          <w:szCs w:val="24"/>
        </w:rPr>
        <w:t>az</w:t>
      </w:r>
      <w:proofErr w:type="gramEnd"/>
      <w:r w:rsidRPr="00EB6399">
        <w:rPr>
          <w:rFonts w:asciiTheme="minorHAnsi" w:hAnsiTheme="minorHAnsi"/>
          <w:sz w:val="24"/>
          <w:szCs w:val="24"/>
        </w:rPr>
        <w:t xml:space="preserve"> iki kişi</w:t>
      </w:r>
      <w:r w:rsidRPr="00EB6399">
        <w:rPr>
          <w:rFonts w:asciiTheme="minorHAnsi" w:hAnsiTheme="minorHAnsi"/>
          <w:spacing w:val="-7"/>
          <w:sz w:val="24"/>
          <w:szCs w:val="24"/>
        </w:rPr>
        <w:t xml:space="preserve"> </w:t>
      </w:r>
      <w:r w:rsidRPr="00EB6399">
        <w:rPr>
          <w:rFonts w:asciiTheme="minorHAnsi" w:hAnsiTheme="minorHAnsi"/>
          <w:sz w:val="24"/>
          <w:szCs w:val="24"/>
        </w:rPr>
        <w:t>bulunacaktır.</w:t>
      </w:r>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ind w:left="115"/>
        <w:rPr>
          <w:rFonts w:asciiTheme="minorHAnsi" w:hAnsiTheme="minorHAnsi"/>
          <w:sz w:val="24"/>
          <w:szCs w:val="24"/>
        </w:rPr>
      </w:pPr>
      <w:proofErr w:type="gramStart"/>
      <w:r w:rsidRPr="00EB6399">
        <w:rPr>
          <w:rFonts w:asciiTheme="minorHAnsi" w:hAnsiTheme="minorHAnsi"/>
          <w:sz w:val="24"/>
          <w:szCs w:val="24"/>
        </w:rPr>
        <w:t>Elektrik(</w:t>
      </w:r>
      <w:proofErr w:type="gramEnd"/>
      <w:r w:rsidRPr="00EB6399">
        <w:rPr>
          <w:rFonts w:asciiTheme="minorHAnsi" w:hAnsiTheme="minorHAnsi"/>
          <w:sz w:val="24"/>
          <w:szCs w:val="24"/>
        </w:rPr>
        <w:t>iç tesisat dâhil)tesisatındaki tüm değişiklikler yetkili amirin onayından sonra yapılacaktır.</w:t>
      </w:r>
    </w:p>
    <w:p w:rsidR="00B900AF" w:rsidRPr="00EB6399" w:rsidRDefault="00B900AF" w:rsidP="00B900AF">
      <w:pPr>
        <w:pStyle w:val="GvdeMetni"/>
        <w:spacing w:before="10"/>
        <w:rPr>
          <w:rFonts w:asciiTheme="minorHAnsi" w:hAnsiTheme="minorHAnsi"/>
          <w:sz w:val="24"/>
          <w:szCs w:val="24"/>
        </w:rPr>
      </w:pPr>
    </w:p>
    <w:p w:rsidR="00B900AF" w:rsidRPr="00EB6399" w:rsidRDefault="00B900AF" w:rsidP="00B900AF">
      <w:pPr>
        <w:pStyle w:val="GvdeMetni"/>
        <w:ind w:left="115" w:right="384"/>
        <w:rPr>
          <w:rFonts w:asciiTheme="minorHAnsi" w:hAnsiTheme="minorHAnsi"/>
          <w:sz w:val="24"/>
          <w:szCs w:val="24"/>
        </w:rPr>
      </w:pPr>
      <w:proofErr w:type="gramStart"/>
      <w:r w:rsidRPr="00EB6399">
        <w:rPr>
          <w:rFonts w:asciiTheme="minorHAnsi" w:hAnsiTheme="minorHAnsi"/>
          <w:sz w:val="24"/>
          <w:szCs w:val="24"/>
        </w:rPr>
        <w:t>Teçhizatta yapılacak çalışmalarda kullanılan araç gereç ve aletlerin bu işi yapmaya uygun ve emniyetli olmasına dikkat edilecektir.</w:t>
      </w:r>
      <w:proofErr w:type="gramEnd"/>
    </w:p>
    <w:p w:rsidR="00B900AF" w:rsidRPr="00EB6399" w:rsidRDefault="00B900AF" w:rsidP="00B900AF">
      <w:pPr>
        <w:pStyle w:val="GvdeMetni"/>
        <w:spacing w:before="10"/>
        <w:rPr>
          <w:rFonts w:asciiTheme="minorHAnsi" w:hAnsiTheme="minorHAnsi"/>
          <w:sz w:val="24"/>
          <w:szCs w:val="24"/>
        </w:rPr>
      </w:pPr>
    </w:p>
    <w:p w:rsidR="00B900AF" w:rsidRPr="00EB6399" w:rsidRDefault="00B900AF" w:rsidP="00B900AF">
      <w:pPr>
        <w:pStyle w:val="GvdeMetni"/>
        <w:ind w:left="115" w:right="384" w:hanging="1"/>
        <w:rPr>
          <w:rFonts w:asciiTheme="minorHAnsi" w:hAnsiTheme="minorHAnsi"/>
          <w:sz w:val="24"/>
          <w:szCs w:val="24"/>
        </w:rPr>
      </w:pPr>
      <w:proofErr w:type="gramStart"/>
      <w:r w:rsidRPr="00EB6399">
        <w:rPr>
          <w:rFonts w:asciiTheme="minorHAnsi" w:hAnsiTheme="minorHAnsi"/>
          <w:sz w:val="24"/>
          <w:szCs w:val="24"/>
        </w:rPr>
        <w:t>Üç fazlı sistemlerde yapılacak çalışmadan önce ve sonra faz sıraları ve fazların doğru bağlandığından emin olunacaktır.</w:t>
      </w:r>
      <w:proofErr w:type="gramEnd"/>
    </w:p>
    <w:p w:rsidR="00B900AF" w:rsidRPr="00EB6399" w:rsidRDefault="00B900AF" w:rsidP="00B900AF">
      <w:pPr>
        <w:pStyle w:val="GvdeMetni"/>
        <w:spacing w:before="11"/>
        <w:rPr>
          <w:rFonts w:asciiTheme="minorHAnsi" w:hAnsiTheme="minorHAnsi"/>
          <w:sz w:val="24"/>
          <w:szCs w:val="24"/>
        </w:rPr>
      </w:pPr>
    </w:p>
    <w:p w:rsidR="00B900AF" w:rsidRPr="00EB6399" w:rsidRDefault="00B900AF" w:rsidP="00B900AF">
      <w:pPr>
        <w:pStyle w:val="GvdeMetni"/>
        <w:ind w:left="115"/>
        <w:rPr>
          <w:rFonts w:asciiTheme="minorHAnsi" w:hAnsiTheme="minorHAnsi"/>
          <w:sz w:val="24"/>
          <w:szCs w:val="24"/>
        </w:rPr>
      </w:pPr>
      <w:proofErr w:type="gramStart"/>
      <w:r w:rsidRPr="00EB6399">
        <w:rPr>
          <w:rFonts w:asciiTheme="minorHAnsi" w:hAnsiTheme="minorHAnsi"/>
          <w:sz w:val="24"/>
          <w:szCs w:val="24"/>
        </w:rPr>
        <w:t>AG sistemlerinde nötr özellikle belirtilecektir.</w:t>
      </w:r>
      <w:proofErr w:type="gramEnd"/>
    </w:p>
    <w:p w:rsidR="00B900AF" w:rsidRPr="00EB6399" w:rsidRDefault="00B900AF" w:rsidP="00B900AF">
      <w:pPr>
        <w:pStyle w:val="GvdeMetni"/>
        <w:spacing w:before="9"/>
        <w:rPr>
          <w:rFonts w:asciiTheme="minorHAnsi" w:hAnsiTheme="minorHAnsi"/>
          <w:sz w:val="24"/>
          <w:szCs w:val="24"/>
        </w:rPr>
      </w:pPr>
    </w:p>
    <w:p w:rsidR="00B900AF" w:rsidRPr="00EB6399" w:rsidRDefault="00B900AF" w:rsidP="00B900AF">
      <w:pPr>
        <w:pStyle w:val="GvdeMetni"/>
        <w:ind w:left="115"/>
        <w:rPr>
          <w:rFonts w:asciiTheme="minorHAnsi" w:hAnsiTheme="minorHAnsi"/>
          <w:sz w:val="24"/>
          <w:szCs w:val="24"/>
        </w:rPr>
      </w:pPr>
      <w:proofErr w:type="gramStart"/>
      <w:r w:rsidRPr="00EB6399">
        <w:rPr>
          <w:rFonts w:asciiTheme="minorHAnsi" w:hAnsiTheme="minorHAnsi"/>
          <w:sz w:val="24"/>
          <w:szCs w:val="24"/>
        </w:rPr>
        <w:t>DC sistemlerinde (+) ve (-) potansiyel uçlarının doğru bağlanmasına dikkat edilecektir.</w:t>
      </w:r>
      <w:proofErr w:type="gramEnd"/>
    </w:p>
    <w:p w:rsidR="00B900AF" w:rsidRPr="00EB6399" w:rsidRDefault="00B900AF" w:rsidP="00B900AF">
      <w:pPr>
        <w:pStyle w:val="GvdeMetni"/>
        <w:spacing w:before="10"/>
        <w:rPr>
          <w:rFonts w:asciiTheme="minorHAnsi" w:hAnsiTheme="minorHAnsi"/>
          <w:sz w:val="24"/>
          <w:szCs w:val="24"/>
        </w:rPr>
      </w:pPr>
    </w:p>
    <w:p w:rsidR="00B900AF" w:rsidRPr="00EB6399" w:rsidRDefault="00B900AF" w:rsidP="00B900AF">
      <w:pPr>
        <w:pStyle w:val="GvdeMetni"/>
        <w:ind w:left="115" w:hanging="1"/>
        <w:rPr>
          <w:rFonts w:asciiTheme="minorHAnsi" w:hAnsiTheme="minorHAnsi"/>
          <w:sz w:val="24"/>
          <w:szCs w:val="24"/>
        </w:rPr>
      </w:pPr>
      <w:r w:rsidRPr="00EB6399">
        <w:rPr>
          <w:rFonts w:asciiTheme="minorHAnsi" w:hAnsiTheme="minorHAnsi"/>
          <w:sz w:val="24"/>
          <w:szCs w:val="24"/>
        </w:rPr>
        <w:t xml:space="preserve">Kablo ek ve başlıklarının yapılmasında, kullanılan malzemeyi imal </w:t>
      </w:r>
      <w:proofErr w:type="gramStart"/>
      <w:r w:rsidRPr="00EB6399">
        <w:rPr>
          <w:rFonts w:asciiTheme="minorHAnsi" w:hAnsiTheme="minorHAnsi"/>
          <w:sz w:val="24"/>
          <w:szCs w:val="24"/>
        </w:rPr>
        <w:t>eden</w:t>
      </w:r>
      <w:proofErr w:type="gramEnd"/>
      <w:r w:rsidRPr="00EB6399">
        <w:rPr>
          <w:rFonts w:asciiTheme="minorHAnsi" w:hAnsiTheme="minorHAnsi"/>
          <w:sz w:val="24"/>
          <w:szCs w:val="24"/>
        </w:rPr>
        <w:t xml:space="preserve"> firmanın özel talimatlarına uyulacaktır.</w:t>
      </w:r>
    </w:p>
    <w:p w:rsidR="00B900AF" w:rsidRPr="00EB6399" w:rsidRDefault="00B900AF" w:rsidP="00B900AF">
      <w:pPr>
        <w:pStyle w:val="GvdeMetni"/>
        <w:spacing w:before="9"/>
        <w:rPr>
          <w:rFonts w:asciiTheme="minorHAnsi" w:hAnsiTheme="minorHAnsi"/>
          <w:sz w:val="24"/>
          <w:szCs w:val="24"/>
        </w:rPr>
      </w:pPr>
    </w:p>
    <w:p w:rsidR="00B900AF" w:rsidRPr="00EB6399" w:rsidRDefault="00B900AF" w:rsidP="00B900AF">
      <w:pPr>
        <w:pStyle w:val="GvdeMetni"/>
        <w:ind w:left="115" w:right="385"/>
        <w:jc w:val="both"/>
        <w:rPr>
          <w:rFonts w:asciiTheme="minorHAnsi" w:hAnsiTheme="minorHAnsi"/>
          <w:sz w:val="24"/>
          <w:szCs w:val="24"/>
        </w:rPr>
      </w:pPr>
      <w:r w:rsidRPr="00EB6399">
        <w:rPr>
          <w:rFonts w:asciiTheme="minorHAnsi" w:hAnsiTheme="minorHAnsi"/>
          <w:sz w:val="24"/>
          <w:szCs w:val="24"/>
        </w:rPr>
        <w:t xml:space="preserve">Personelin tamamı, iş </w:t>
      </w:r>
      <w:proofErr w:type="gramStart"/>
      <w:r w:rsidRPr="00EB6399">
        <w:rPr>
          <w:rFonts w:asciiTheme="minorHAnsi" w:hAnsiTheme="minorHAnsi"/>
          <w:sz w:val="24"/>
          <w:szCs w:val="24"/>
        </w:rPr>
        <w:t>yeri  doktorunun</w:t>
      </w:r>
      <w:proofErr w:type="gramEnd"/>
      <w:r w:rsidRPr="00EB6399">
        <w:rPr>
          <w:rFonts w:asciiTheme="minorHAnsi" w:hAnsiTheme="minorHAnsi"/>
          <w:sz w:val="24"/>
          <w:szCs w:val="24"/>
        </w:rPr>
        <w:t xml:space="preserve"> her türlü muayene ve aşı için tespit edeceği yer ve zamanda hazır bulunacak, İş Sağlığı ve İş Güvenliği Mevzuatı Hükümlerine uyacak ve kendi sağlığını koruma hususunda azami derecede dikkatli olacaktır.</w:t>
      </w:r>
    </w:p>
    <w:p w:rsidR="00B900AF" w:rsidRPr="00EB6399" w:rsidRDefault="00B900AF" w:rsidP="00B900AF">
      <w:pPr>
        <w:pStyle w:val="GvdeMetni"/>
        <w:spacing w:before="10"/>
        <w:rPr>
          <w:rFonts w:asciiTheme="minorHAnsi" w:hAnsiTheme="minorHAnsi"/>
          <w:sz w:val="24"/>
          <w:szCs w:val="24"/>
        </w:rPr>
      </w:pPr>
    </w:p>
    <w:p w:rsidR="00B900AF" w:rsidRPr="00EB6399" w:rsidRDefault="00B900AF" w:rsidP="00B900AF">
      <w:pPr>
        <w:pStyle w:val="GvdeMetni"/>
        <w:ind w:left="115" w:right="383" w:hanging="1"/>
        <w:jc w:val="both"/>
        <w:rPr>
          <w:rFonts w:asciiTheme="minorHAnsi" w:hAnsiTheme="minorHAnsi"/>
          <w:sz w:val="24"/>
          <w:szCs w:val="24"/>
        </w:rPr>
      </w:pPr>
      <w:r w:rsidRPr="00EB6399">
        <w:rPr>
          <w:rFonts w:asciiTheme="minorHAnsi" w:hAnsiTheme="minorHAnsi"/>
          <w:sz w:val="24"/>
          <w:szCs w:val="24"/>
        </w:rPr>
        <w:t>Periyodik veya periyodik olmayan sağlık kontrol ve muayenesinden geçirilen her personel için bir Personel Sağlık Kartı tanzim edilecek, yapılan kontrol ve muayene neticeleri bu karta işlenecek, kartların tanzimi, muhafazası(İnsan Kaynakları Müdürlüğündeki şahsi dosyalarına ayrıca konulacaktır) ve gerektiğinde ilgili makamlara ibrazı Sağlık Servisi yetkililerinin sorumluluğunda olacaktır.</w:t>
      </w:r>
    </w:p>
    <w:p w:rsidR="00B900AF" w:rsidRPr="00EB6399" w:rsidRDefault="00B900AF" w:rsidP="00B900AF">
      <w:pPr>
        <w:pStyle w:val="GvdeMetni"/>
        <w:spacing w:before="11"/>
        <w:rPr>
          <w:rFonts w:asciiTheme="minorHAnsi" w:hAnsiTheme="minorHAnsi"/>
          <w:sz w:val="24"/>
          <w:szCs w:val="24"/>
        </w:rPr>
      </w:pPr>
    </w:p>
    <w:p w:rsidR="00B900AF" w:rsidRPr="00EB6399" w:rsidRDefault="00B900AF" w:rsidP="00B900AF">
      <w:pPr>
        <w:pStyle w:val="GvdeMetni"/>
        <w:ind w:left="115"/>
        <w:rPr>
          <w:rFonts w:asciiTheme="minorHAnsi" w:hAnsiTheme="minorHAnsi"/>
          <w:sz w:val="24"/>
          <w:szCs w:val="24"/>
        </w:rPr>
      </w:pPr>
      <w:proofErr w:type="gramStart"/>
      <w:r w:rsidRPr="00EB6399">
        <w:rPr>
          <w:rFonts w:asciiTheme="minorHAnsi" w:hAnsiTheme="minorHAnsi"/>
          <w:sz w:val="24"/>
          <w:szCs w:val="24"/>
        </w:rPr>
        <w:t>Personel, çalışma yerinin özelliklerine göre periyodik sağlık kontrollerine tabi tutulacaktır.</w:t>
      </w:r>
      <w:proofErr w:type="gramEnd"/>
    </w:p>
    <w:p w:rsidR="00B900AF" w:rsidRPr="00EB6399" w:rsidRDefault="00B900AF" w:rsidP="00B900AF">
      <w:pPr>
        <w:pStyle w:val="GvdeMetni"/>
        <w:spacing w:before="9"/>
        <w:rPr>
          <w:rFonts w:asciiTheme="minorHAnsi" w:hAnsiTheme="minorHAnsi"/>
          <w:sz w:val="24"/>
          <w:szCs w:val="24"/>
        </w:rPr>
      </w:pPr>
    </w:p>
    <w:p w:rsidR="00B900AF" w:rsidRPr="00EB6399" w:rsidRDefault="00B900AF" w:rsidP="00B900AF">
      <w:pPr>
        <w:pStyle w:val="GvdeMetni"/>
        <w:ind w:left="115" w:right="384"/>
        <w:rPr>
          <w:rFonts w:asciiTheme="minorHAnsi" w:hAnsiTheme="minorHAnsi"/>
          <w:sz w:val="24"/>
          <w:szCs w:val="24"/>
        </w:rPr>
      </w:pPr>
      <w:proofErr w:type="gramStart"/>
      <w:r w:rsidRPr="00EB6399">
        <w:rPr>
          <w:rFonts w:asciiTheme="minorHAnsi" w:hAnsiTheme="minorHAnsi"/>
          <w:sz w:val="24"/>
          <w:szCs w:val="24"/>
        </w:rPr>
        <w:t>İşyeri hijyeni konusunda çalışanlar bilgilendirilecek.</w:t>
      </w:r>
      <w:proofErr w:type="gramEnd"/>
      <w:r w:rsidRPr="00EB6399">
        <w:rPr>
          <w:rFonts w:asciiTheme="minorHAnsi" w:hAnsiTheme="minorHAnsi"/>
          <w:sz w:val="24"/>
          <w:szCs w:val="24"/>
        </w:rPr>
        <w:t xml:space="preserve"> </w:t>
      </w:r>
      <w:proofErr w:type="gramStart"/>
      <w:r w:rsidRPr="00EB6399">
        <w:rPr>
          <w:rFonts w:asciiTheme="minorHAnsi" w:hAnsiTheme="minorHAnsi"/>
          <w:sz w:val="24"/>
          <w:szCs w:val="24"/>
        </w:rPr>
        <w:t>Çalışanlar da Hijyen konusunda gereken dikkati göstereceklerdir.</w:t>
      </w:r>
      <w:proofErr w:type="gramEnd"/>
    </w:p>
    <w:p w:rsidR="00B900AF" w:rsidRPr="00EB6399" w:rsidRDefault="00B900AF" w:rsidP="00B900AF">
      <w:pPr>
        <w:jc w:val="both"/>
        <w:rPr>
          <w:rFonts w:asciiTheme="minorHAnsi" w:hAnsiTheme="minorHAnsi"/>
          <w:sz w:val="24"/>
          <w:szCs w:val="24"/>
        </w:rPr>
        <w:sectPr w:rsidR="00B900AF" w:rsidRPr="00EB6399" w:rsidSect="00EB6399">
          <w:pgSz w:w="11910" w:h="16840"/>
          <w:pgMar w:top="760" w:right="460" w:bottom="880" w:left="1160" w:header="0" w:footer="693" w:gutter="0"/>
          <w:pgBorders w:offsetFrom="page">
            <w:top w:val="single" w:sz="4" w:space="24" w:color="auto"/>
            <w:left w:val="single" w:sz="4" w:space="24" w:color="auto"/>
            <w:bottom w:val="single" w:sz="4" w:space="24" w:color="auto"/>
            <w:right w:val="single" w:sz="4" w:space="24" w:color="auto"/>
          </w:pgBorders>
          <w:cols w:space="708"/>
        </w:sectPr>
      </w:pPr>
    </w:p>
    <w:tbl>
      <w:tblPr>
        <w:tblStyle w:val="TabloKlavuzu"/>
        <w:tblW w:w="0" w:type="auto"/>
        <w:tblLayout w:type="fixed"/>
        <w:tblLook w:val="04A0" w:firstRow="1" w:lastRow="0" w:firstColumn="1" w:lastColumn="0" w:noHBand="0" w:noVBand="1"/>
      </w:tblPr>
      <w:tblGrid>
        <w:gridCol w:w="2235"/>
        <w:gridCol w:w="3969"/>
        <w:gridCol w:w="2268"/>
        <w:gridCol w:w="1787"/>
      </w:tblGrid>
      <w:tr w:rsidR="00D110D4" w:rsidTr="00F33A4F">
        <w:tc>
          <w:tcPr>
            <w:tcW w:w="2235" w:type="dxa"/>
            <w:vMerge w:val="restart"/>
          </w:tcPr>
          <w:p w:rsidR="00D110D4" w:rsidRDefault="00D110D4" w:rsidP="00F33A4F">
            <w:pPr>
              <w:ind w:right="225"/>
            </w:pPr>
            <w:r>
              <w:rPr>
                <w:noProof/>
                <w:lang w:eastAsia="tr-TR"/>
              </w:rPr>
              <w:lastRenderedPageBreak/>
              <w:drawing>
                <wp:inline distT="0" distB="0" distL="0" distR="0" wp14:anchorId="4B72A233" wp14:editId="07C557EC">
                  <wp:extent cx="1283444" cy="818984"/>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9">
                            <a:extLst>
                              <a:ext uri="{28A0092B-C50C-407E-A947-70E740481C1C}">
                                <a14:useLocalDpi xmlns:a14="http://schemas.microsoft.com/office/drawing/2010/main" val="0"/>
                              </a:ext>
                            </a:extLst>
                          </a:blip>
                          <a:stretch>
                            <a:fillRect/>
                          </a:stretch>
                        </pic:blipFill>
                        <pic:spPr>
                          <a:xfrm>
                            <a:off x="0" y="0"/>
                            <a:ext cx="1285875" cy="820536"/>
                          </a:xfrm>
                          <a:prstGeom prst="rect">
                            <a:avLst/>
                          </a:prstGeom>
                        </pic:spPr>
                      </pic:pic>
                    </a:graphicData>
                  </a:graphic>
                </wp:inline>
              </w:drawing>
            </w:r>
          </w:p>
        </w:tc>
        <w:tc>
          <w:tcPr>
            <w:tcW w:w="3969" w:type="dxa"/>
            <w:vMerge w:val="restart"/>
          </w:tcPr>
          <w:p w:rsidR="00D110D4" w:rsidRDefault="00D110D4" w:rsidP="00F33A4F">
            <w:pPr>
              <w:ind w:right="225"/>
              <w:jc w:val="center"/>
              <w:rPr>
                <w:rFonts w:asciiTheme="minorHAnsi" w:hAnsiTheme="minorHAnsi"/>
                <w:b/>
                <w:w w:val="90"/>
                <w:sz w:val="24"/>
                <w:szCs w:val="24"/>
              </w:rPr>
            </w:pPr>
          </w:p>
          <w:p w:rsidR="00D110D4" w:rsidRPr="00EB6399" w:rsidRDefault="00D110D4" w:rsidP="00F33A4F">
            <w:pPr>
              <w:ind w:right="225"/>
              <w:jc w:val="center"/>
              <w:rPr>
                <w:rFonts w:asciiTheme="minorHAnsi" w:hAnsiTheme="minorHAnsi"/>
                <w:b/>
                <w:sz w:val="24"/>
                <w:szCs w:val="24"/>
              </w:rPr>
            </w:pPr>
            <w:r w:rsidRPr="00EB6399">
              <w:rPr>
                <w:rFonts w:asciiTheme="minorHAnsi" w:hAnsiTheme="minorHAnsi"/>
                <w:b/>
                <w:w w:val="90"/>
                <w:sz w:val="24"/>
                <w:szCs w:val="24"/>
              </w:rPr>
              <w:t>TESİSLERİN GÜVENLİ İŞLETİMİ VE BAKIM ONARIM PROSEDÜRÜ</w:t>
            </w:r>
          </w:p>
          <w:p w:rsidR="00D110D4" w:rsidRPr="00EB6399" w:rsidRDefault="00D110D4" w:rsidP="00F33A4F">
            <w:pPr>
              <w:pStyle w:val="GvdeMetni"/>
              <w:ind w:right="225"/>
              <w:rPr>
                <w:rFonts w:asciiTheme="minorHAnsi" w:hAnsiTheme="minorHAnsi"/>
                <w:sz w:val="24"/>
                <w:szCs w:val="24"/>
              </w:rPr>
            </w:pPr>
          </w:p>
          <w:p w:rsidR="00D110D4" w:rsidRPr="00EB6399" w:rsidRDefault="00D110D4" w:rsidP="00F33A4F">
            <w:pPr>
              <w:ind w:right="225"/>
              <w:rPr>
                <w:rFonts w:asciiTheme="minorHAnsi" w:hAnsiTheme="minorHAnsi"/>
                <w:b/>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DÖKÜMAN KODU</w:t>
            </w:r>
          </w:p>
        </w:tc>
        <w:tc>
          <w:tcPr>
            <w:tcW w:w="1787" w:type="dxa"/>
          </w:tcPr>
          <w:p w:rsidR="00D110D4" w:rsidRDefault="00D110D4" w:rsidP="00F33A4F">
            <w:pPr>
              <w:ind w:right="225"/>
              <w:jc w:val="center"/>
            </w:pPr>
            <w:proofErr w:type="gramStart"/>
            <w:r>
              <w:t>TY.PR</w:t>
            </w:r>
            <w:proofErr w:type="gramEnd"/>
            <w:r>
              <w:t>.03</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YAYIN TARİHİ</w:t>
            </w:r>
          </w:p>
        </w:tc>
        <w:tc>
          <w:tcPr>
            <w:tcW w:w="1787" w:type="dxa"/>
          </w:tcPr>
          <w:p w:rsidR="00D110D4" w:rsidRDefault="00D110D4" w:rsidP="00F33A4F">
            <w:pPr>
              <w:ind w:right="225"/>
              <w:jc w:val="center"/>
            </w:pPr>
            <w:r>
              <w:t>02.01.2018</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TARİHİ</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NO</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SAYFA</w:t>
            </w:r>
          </w:p>
        </w:tc>
        <w:tc>
          <w:tcPr>
            <w:tcW w:w="1787" w:type="dxa"/>
          </w:tcPr>
          <w:p w:rsidR="00D110D4" w:rsidRDefault="00D110D4" w:rsidP="00F33A4F">
            <w:pPr>
              <w:ind w:right="225"/>
              <w:jc w:val="center"/>
            </w:pPr>
            <w:r>
              <w:t>11/12</w:t>
            </w:r>
          </w:p>
        </w:tc>
      </w:tr>
    </w:tbl>
    <w:p w:rsidR="00B900AF" w:rsidRPr="00EB6399" w:rsidRDefault="00B900AF" w:rsidP="00B900AF">
      <w:pPr>
        <w:pStyle w:val="GvdeMetni"/>
        <w:ind w:right="225"/>
        <w:jc w:val="both"/>
        <w:rPr>
          <w:rFonts w:asciiTheme="minorHAnsi" w:hAnsiTheme="minorHAnsi"/>
          <w:sz w:val="24"/>
          <w:szCs w:val="24"/>
        </w:rPr>
      </w:pPr>
    </w:p>
    <w:p w:rsidR="00B900AF" w:rsidRPr="00EB6399" w:rsidRDefault="00B900AF" w:rsidP="00B900AF">
      <w:pPr>
        <w:pStyle w:val="GvdeMetni"/>
        <w:spacing w:before="68"/>
        <w:ind w:left="115" w:right="384" w:hanging="1"/>
        <w:rPr>
          <w:rFonts w:asciiTheme="minorHAnsi" w:hAnsiTheme="minorHAnsi"/>
          <w:sz w:val="24"/>
          <w:szCs w:val="24"/>
        </w:rPr>
      </w:pPr>
      <w:r w:rsidRPr="00EB6399">
        <w:rPr>
          <w:rFonts w:asciiTheme="minorHAnsi" w:hAnsiTheme="minorHAnsi"/>
          <w:sz w:val="24"/>
          <w:szCs w:val="24"/>
        </w:rPr>
        <w:t>İş sağlığı ve Güvenliği üniteleri, hazırladıkları sağlık eğitimi plan ve programlarını, belli periyotlarda eğitici nitelikteki araç ve gereçlerden faydalanarak, pratik sağlık bilgileri vereceklerdir</w:t>
      </w:r>
      <w:proofErr w:type="gramStart"/>
      <w:r w:rsidRPr="00EB6399">
        <w:rPr>
          <w:rFonts w:asciiTheme="minorHAnsi" w:hAnsiTheme="minorHAnsi"/>
          <w:sz w:val="24"/>
          <w:szCs w:val="24"/>
        </w:rPr>
        <w:t>.(</w:t>
      </w:r>
      <w:proofErr w:type="gramEnd"/>
      <w:r w:rsidRPr="00EB6399">
        <w:rPr>
          <w:rFonts w:asciiTheme="minorHAnsi" w:hAnsiTheme="minorHAnsi"/>
          <w:sz w:val="24"/>
          <w:szCs w:val="24"/>
        </w:rPr>
        <w:t>İlk yardım vs.)</w:t>
      </w:r>
    </w:p>
    <w:p w:rsidR="00B900AF" w:rsidRPr="00EB6399" w:rsidRDefault="00B900AF" w:rsidP="00B900AF">
      <w:pPr>
        <w:pStyle w:val="GvdeMetni"/>
        <w:spacing w:before="9"/>
        <w:rPr>
          <w:rFonts w:asciiTheme="minorHAnsi" w:hAnsiTheme="minorHAnsi"/>
          <w:sz w:val="24"/>
          <w:szCs w:val="24"/>
        </w:rPr>
      </w:pPr>
    </w:p>
    <w:p w:rsidR="00B900AF" w:rsidRPr="00EB6399" w:rsidRDefault="00B900AF" w:rsidP="00B900AF">
      <w:pPr>
        <w:pStyle w:val="GvdeMetni"/>
        <w:ind w:left="115" w:right="384" w:hanging="1"/>
        <w:rPr>
          <w:rFonts w:asciiTheme="minorHAnsi" w:hAnsiTheme="minorHAnsi"/>
          <w:sz w:val="24"/>
          <w:szCs w:val="24"/>
        </w:rPr>
      </w:pPr>
      <w:r w:rsidRPr="00EB6399">
        <w:rPr>
          <w:rFonts w:asciiTheme="minorHAnsi" w:hAnsiTheme="minorHAnsi"/>
          <w:sz w:val="24"/>
          <w:szCs w:val="24"/>
        </w:rPr>
        <w:t>Tüm teknik birim çalışanları iş sağlığı planı gereği mecburi ve işe uygun kişisel koruyucu donanımlarını kullanmak zorundadır.</w:t>
      </w:r>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ind w:left="115" w:right="384" w:hanging="1"/>
        <w:rPr>
          <w:rFonts w:asciiTheme="minorHAnsi" w:hAnsiTheme="minorHAnsi"/>
          <w:sz w:val="24"/>
          <w:szCs w:val="24"/>
        </w:rPr>
      </w:pPr>
      <w:proofErr w:type="gramStart"/>
      <w:r w:rsidRPr="00EB6399">
        <w:rPr>
          <w:rFonts w:asciiTheme="minorHAnsi" w:hAnsiTheme="minorHAnsi"/>
          <w:sz w:val="24"/>
          <w:szCs w:val="24"/>
        </w:rPr>
        <w:t>Yüksek gerilimde, elektrik manevrası sırasında diğer koruyucularla beraber kullanılan ve kişinin toprağa geçiş direncini artırmak amacıyla İzole Tabure veya Halı Kullanma Talimatı hükümleri çalışanlarca uygulanır.</w:t>
      </w:r>
      <w:proofErr w:type="gramEnd"/>
    </w:p>
    <w:p w:rsidR="00B900AF" w:rsidRPr="00EB6399" w:rsidRDefault="00B900AF" w:rsidP="00B900AF">
      <w:pPr>
        <w:pStyle w:val="GvdeMetni"/>
        <w:spacing w:before="9"/>
        <w:rPr>
          <w:rFonts w:asciiTheme="minorHAnsi" w:hAnsiTheme="minorHAnsi"/>
          <w:sz w:val="24"/>
          <w:szCs w:val="24"/>
        </w:rPr>
      </w:pPr>
    </w:p>
    <w:p w:rsidR="00B900AF" w:rsidRPr="00EB6399" w:rsidRDefault="00B900AF" w:rsidP="00B900AF">
      <w:pPr>
        <w:pStyle w:val="GvdeMetni"/>
        <w:ind w:left="115" w:right="438" w:hanging="1"/>
        <w:rPr>
          <w:rFonts w:asciiTheme="minorHAnsi" w:hAnsiTheme="minorHAnsi"/>
          <w:sz w:val="24"/>
          <w:szCs w:val="24"/>
        </w:rPr>
      </w:pPr>
      <w:proofErr w:type="gramStart"/>
      <w:r w:rsidRPr="00EB6399">
        <w:rPr>
          <w:rFonts w:asciiTheme="minorHAnsi" w:hAnsiTheme="minorHAnsi"/>
          <w:sz w:val="24"/>
          <w:szCs w:val="24"/>
        </w:rPr>
        <w:t>YG devreyi açıp kapatan kesme ve ayırma cihazlarına kumanda etmek amacıyla Manevra Istankası (Kumanda Istankası) Kullanma Talimatı hükümleri çalışanlarca</w:t>
      </w:r>
      <w:r w:rsidRPr="00EB6399">
        <w:rPr>
          <w:rFonts w:asciiTheme="minorHAnsi" w:hAnsiTheme="minorHAnsi"/>
          <w:spacing w:val="-10"/>
          <w:sz w:val="24"/>
          <w:szCs w:val="24"/>
        </w:rPr>
        <w:t xml:space="preserve"> </w:t>
      </w:r>
      <w:r w:rsidRPr="00EB6399">
        <w:rPr>
          <w:rFonts w:asciiTheme="minorHAnsi" w:hAnsiTheme="minorHAnsi"/>
          <w:sz w:val="24"/>
          <w:szCs w:val="24"/>
        </w:rPr>
        <w:t>uygulanır.</w:t>
      </w:r>
      <w:proofErr w:type="gramEnd"/>
    </w:p>
    <w:p w:rsidR="00B900AF" w:rsidRPr="00EB6399" w:rsidRDefault="00B900AF" w:rsidP="00B900AF">
      <w:pPr>
        <w:pStyle w:val="GvdeMetni"/>
        <w:spacing w:before="10"/>
        <w:rPr>
          <w:rFonts w:asciiTheme="minorHAnsi" w:hAnsiTheme="minorHAnsi"/>
          <w:sz w:val="24"/>
          <w:szCs w:val="24"/>
        </w:rPr>
      </w:pPr>
    </w:p>
    <w:p w:rsidR="00B900AF" w:rsidRPr="00EB6399" w:rsidRDefault="00B900AF" w:rsidP="00B900AF">
      <w:pPr>
        <w:pStyle w:val="GvdeMetni"/>
        <w:ind w:left="115" w:right="384" w:hanging="1"/>
        <w:rPr>
          <w:rFonts w:asciiTheme="minorHAnsi" w:hAnsiTheme="minorHAnsi"/>
          <w:sz w:val="24"/>
          <w:szCs w:val="24"/>
        </w:rPr>
      </w:pPr>
      <w:proofErr w:type="gramStart"/>
      <w:r w:rsidRPr="00EB6399">
        <w:rPr>
          <w:rFonts w:asciiTheme="minorHAnsi" w:hAnsiTheme="minorHAnsi"/>
          <w:sz w:val="24"/>
          <w:szCs w:val="24"/>
        </w:rPr>
        <w:t>YG’ de iletkenlerde ayırıcı bıçaklarında, sigorta kontaklarında vb. çalışırken Neon-diyot Lambalı Istanka (Gerilim Kontrol Istankası) Kullanma Talimatı hükümleri çalışanlarca uygulanır.</w:t>
      </w:r>
      <w:proofErr w:type="gramEnd"/>
    </w:p>
    <w:p w:rsidR="00B900AF" w:rsidRPr="00EB6399" w:rsidRDefault="00B900AF" w:rsidP="00B900AF">
      <w:pPr>
        <w:pStyle w:val="GvdeMetni"/>
        <w:spacing w:before="11"/>
        <w:rPr>
          <w:rFonts w:asciiTheme="minorHAnsi" w:hAnsiTheme="minorHAnsi"/>
          <w:sz w:val="24"/>
          <w:szCs w:val="24"/>
        </w:rPr>
      </w:pPr>
    </w:p>
    <w:p w:rsidR="00B900AF" w:rsidRPr="00EB6399" w:rsidRDefault="00B900AF" w:rsidP="00B900AF">
      <w:pPr>
        <w:pStyle w:val="GvdeMetni"/>
        <w:ind w:left="115" w:right="384" w:hanging="1"/>
        <w:rPr>
          <w:rFonts w:asciiTheme="minorHAnsi" w:hAnsiTheme="minorHAnsi"/>
          <w:sz w:val="24"/>
          <w:szCs w:val="24"/>
        </w:rPr>
      </w:pPr>
      <w:proofErr w:type="gramStart"/>
      <w:r w:rsidRPr="00EB6399">
        <w:rPr>
          <w:rFonts w:asciiTheme="minorHAnsi" w:hAnsiTheme="minorHAnsi"/>
          <w:sz w:val="24"/>
          <w:szCs w:val="24"/>
        </w:rPr>
        <w:t>YG’ deki çalışmalarda çalışma bölgesini güvenlik altına almak üzere Topraklama ve Kısa Devre Donanımı Kullanma Talimatı hükümleri çalışanlarca uygulanır.</w:t>
      </w:r>
      <w:proofErr w:type="gramEnd"/>
    </w:p>
    <w:p w:rsidR="00B900AF" w:rsidRPr="00EB6399" w:rsidRDefault="00B900AF" w:rsidP="00B900AF">
      <w:pPr>
        <w:pStyle w:val="GvdeMetni"/>
        <w:spacing w:before="9"/>
        <w:rPr>
          <w:rFonts w:asciiTheme="minorHAnsi" w:hAnsiTheme="minorHAnsi"/>
          <w:sz w:val="24"/>
          <w:szCs w:val="24"/>
        </w:rPr>
      </w:pPr>
    </w:p>
    <w:p w:rsidR="00B900AF" w:rsidRPr="00EB6399" w:rsidRDefault="00B900AF" w:rsidP="00B900AF">
      <w:pPr>
        <w:pStyle w:val="GvdeMetni"/>
        <w:spacing w:before="1"/>
        <w:ind w:left="115" w:right="384"/>
        <w:rPr>
          <w:rFonts w:asciiTheme="minorHAnsi" w:hAnsiTheme="minorHAnsi"/>
          <w:sz w:val="24"/>
          <w:szCs w:val="24"/>
        </w:rPr>
      </w:pPr>
      <w:r w:rsidRPr="00EB6399">
        <w:rPr>
          <w:rFonts w:asciiTheme="minorHAnsi" w:hAnsiTheme="minorHAnsi"/>
          <w:sz w:val="24"/>
          <w:szCs w:val="24"/>
        </w:rPr>
        <w:t xml:space="preserve">Her işyerinde bulundurulacak malzeme listesi işin özelliğine göre işyeri İş Sağlığı ve İş Güvenliği İç Yönetmeliğine göre İş Güvenliği Malzeme Listesinden seçilecek ve Birim Amiri tarafından </w:t>
      </w:r>
      <w:proofErr w:type="gramStart"/>
      <w:r w:rsidRPr="00EB6399">
        <w:rPr>
          <w:rFonts w:asciiTheme="minorHAnsi" w:hAnsiTheme="minorHAnsi"/>
          <w:sz w:val="24"/>
          <w:szCs w:val="24"/>
        </w:rPr>
        <w:t>temin</w:t>
      </w:r>
      <w:proofErr w:type="gramEnd"/>
      <w:r w:rsidRPr="00EB6399">
        <w:rPr>
          <w:rFonts w:asciiTheme="minorHAnsi" w:hAnsiTheme="minorHAnsi"/>
          <w:sz w:val="24"/>
          <w:szCs w:val="24"/>
        </w:rPr>
        <w:t xml:space="preserve"> edilecektir.</w:t>
      </w:r>
    </w:p>
    <w:p w:rsidR="00B900AF" w:rsidRPr="00EB6399" w:rsidRDefault="00B900AF" w:rsidP="00B900AF">
      <w:pPr>
        <w:pStyle w:val="GvdeMetni"/>
        <w:spacing w:before="9"/>
        <w:rPr>
          <w:rFonts w:asciiTheme="minorHAnsi" w:hAnsiTheme="minorHAnsi"/>
          <w:sz w:val="24"/>
          <w:szCs w:val="24"/>
        </w:rPr>
      </w:pPr>
    </w:p>
    <w:p w:rsidR="00B900AF" w:rsidRPr="00EB6399" w:rsidRDefault="00B900AF" w:rsidP="00B900AF">
      <w:pPr>
        <w:pStyle w:val="GvdeMetni"/>
        <w:ind w:left="115" w:hanging="1"/>
        <w:rPr>
          <w:rFonts w:asciiTheme="minorHAnsi" w:hAnsiTheme="minorHAnsi"/>
          <w:sz w:val="24"/>
          <w:szCs w:val="24"/>
        </w:rPr>
      </w:pPr>
      <w:r w:rsidRPr="00EB6399">
        <w:rPr>
          <w:rFonts w:asciiTheme="minorHAnsi" w:hAnsiTheme="minorHAnsi"/>
          <w:sz w:val="24"/>
          <w:szCs w:val="24"/>
        </w:rPr>
        <w:t xml:space="preserve">Özel çalışmalar için gerek duyulacak güvenlik malzemesinde yine aynı Komite tarafından belirlenecek ve Birim Amirince </w:t>
      </w:r>
      <w:proofErr w:type="gramStart"/>
      <w:r w:rsidRPr="00EB6399">
        <w:rPr>
          <w:rFonts w:asciiTheme="minorHAnsi" w:hAnsiTheme="minorHAnsi"/>
          <w:sz w:val="24"/>
          <w:szCs w:val="24"/>
        </w:rPr>
        <w:t>temin</w:t>
      </w:r>
      <w:proofErr w:type="gramEnd"/>
      <w:r w:rsidRPr="00EB6399">
        <w:rPr>
          <w:rFonts w:asciiTheme="minorHAnsi" w:hAnsiTheme="minorHAnsi"/>
          <w:sz w:val="24"/>
          <w:szCs w:val="24"/>
        </w:rPr>
        <w:t xml:space="preserve"> edilecektir.</w:t>
      </w:r>
    </w:p>
    <w:p w:rsidR="00B900AF" w:rsidRPr="00EB6399" w:rsidRDefault="00B900AF" w:rsidP="00B900AF">
      <w:pPr>
        <w:pStyle w:val="GvdeMetni"/>
        <w:spacing w:before="11"/>
        <w:rPr>
          <w:rFonts w:asciiTheme="minorHAnsi" w:hAnsiTheme="minorHAnsi"/>
          <w:sz w:val="24"/>
          <w:szCs w:val="24"/>
        </w:rPr>
      </w:pPr>
    </w:p>
    <w:p w:rsidR="00B900AF" w:rsidRPr="00EB6399" w:rsidRDefault="00B900AF" w:rsidP="00B900AF">
      <w:pPr>
        <w:pStyle w:val="GvdeMetni"/>
        <w:ind w:left="115" w:right="384" w:hanging="1"/>
        <w:rPr>
          <w:rFonts w:asciiTheme="minorHAnsi" w:hAnsiTheme="minorHAnsi"/>
          <w:sz w:val="24"/>
          <w:szCs w:val="24"/>
        </w:rPr>
      </w:pPr>
      <w:r w:rsidRPr="00EB6399">
        <w:rPr>
          <w:rFonts w:asciiTheme="minorHAnsi" w:hAnsiTheme="minorHAnsi"/>
          <w:sz w:val="24"/>
          <w:szCs w:val="24"/>
        </w:rPr>
        <w:t>Hastanemizde yeni işe alınan her eleman mesleki ve iş güvenliği eğitiminden geçirilmeden işletme, bakım, tesis vb. işyerlerinde çalıştırılmayacaktır.</w:t>
      </w:r>
    </w:p>
    <w:p w:rsidR="00B900AF" w:rsidRPr="00EB6399" w:rsidRDefault="00B900AF" w:rsidP="00B900AF">
      <w:pPr>
        <w:pStyle w:val="GvdeMetni"/>
        <w:spacing w:before="10"/>
        <w:rPr>
          <w:rFonts w:asciiTheme="minorHAnsi" w:hAnsiTheme="minorHAnsi"/>
          <w:sz w:val="24"/>
          <w:szCs w:val="24"/>
        </w:rPr>
      </w:pPr>
    </w:p>
    <w:p w:rsidR="00B900AF" w:rsidRPr="00EB6399" w:rsidRDefault="00B900AF" w:rsidP="00B900AF">
      <w:pPr>
        <w:pStyle w:val="GvdeMetni"/>
        <w:ind w:left="115" w:right="385" w:hanging="1"/>
        <w:jc w:val="both"/>
        <w:rPr>
          <w:rFonts w:asciiTheme="minorHAnsi" w:hAnsiTheme="minorHAnsi"/>
          <w:sz w:val="24"/>
          <w:szCs w:val="24"/>
        </w:rPr>
      </w:pPr>
      <w:r w:rsidRPr="00EB6399">
        <w:rPr>
          <w:rFonts w:asciiTheme="minorHAnsi" w:hAnsiTheme="minorHAnsi"/>
          <w:sz w:val="24"/>
          <w:szCs w:val="24"/>
        </w:rPr>
        <w:t xml:space="preserve">Elektrik tesislerindeki bakım-onarım–tesis çalışmaları dolayısı ile yapılacak elektrik kesintileri ve bu kesintilerden etkilenecek birimler ve sistemler (ısıtma, soğutma, sıhhi tesisat) destek hizmetler bölümü intranet hesabından tüm kullanıcılara </w:t>
      </w:r>
      <w:proofErr w:type="gramStart"/>
      <w:r w:rsidRPr="00EB6399">
        <w:rPr>
          <w:rFonts w:asciiTheme="minorHAnsi" w:hAnsiTheme="minorHAnsi"/>
          <w:sz w:val="24"/>
          <w:szCs w:val="24"/>
        </w:rPr>
        <w:t>bilgilendirme  ile</w:t>
      </w:r>
      <w:proofErr w:type="gramEnd"/>
      <w:r w:rsidRPr="00EB6399">
        <w:rPr>
          <w:rFonts w:asciiTheme="minorHAnsi" w:hAnsiTheme="minorHAnsi"/>
          <w:sz w:val="24"/>
          <w:szCs w:val="24"/>
        </w:rPr>
        <w:t xml:space="preserve"> duyuru yapılacaktır.</w:t>
      </w:r>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GvdeMetni"/>
        <w:rPr>
          <w:rFonts w:asciiTheme="minorHAnsi" w:hAnsiTheme="minorHAnsi"/>
          <w:sz w:val="24"/>
          <w:szCs w:val="24"/>
        </w:rPr>
      </w:pPr>
    </w:p>
    <w:p w:rsidR="00B900AF" w:rsidRPr="00EB6399" w:rsidRDefault="00B900AF" w:rsidP="00B900AF">
      <w:pPr>
        <w:pStyle w:val="Balk4"/>
        <w:numPr>
          <w:ilvl w:val="1"/>
          <w:numId w:val="8"/>
        </w:numPr>
        <w:tabs>
          <w:tab w:val="left" w:pos="483"/>
        </w:tabs>
        <w:spacing w:before="1" w:line="252" w:lineRule="exact"/>
        <w:rPr>
          <w:rFonts w:asciiTheme="minorHAnsi" w:hAnsiTheme="minorHAnsi"/>
          <w:sz w:val="24"/>
          <w:szCs w:val="24"/>
        </w:rPr>
      </w:pPr>
      <w:r w:rsidRPr="00EB6399">
        <w:rPr>
          <w:rFonts w:asciiTheme="minorHAnsi" w:hAnsiTheme="minorHAnsi"/>
          <w:sz w:val="24"/>
          <w:szCs w:val="24"/>
        </w:rPr>
        <w:t>Talimatlar</w:t>
      </w:r>
    </w:p>
    <w:p w:rsidR="00B900AF" w:rsidRPr="00EB6399" w:rsidRDefault="00B900AF" w:rsidP="00B900AF">
      <w:pPr>
        <w:pStyle w:val="GvdeMetni"/>
        <w:ind w:left="115" w:right="384" w:hanging="1"/>
        <w:rPr>
          <w:rFonts w:asciiTheme="minorHAnsi" w:hAnsiTheme="minorHAnsi"/>
          <w:sz w:val="24"/>
          <w:szCs w:val="24"/>
        </w:rPr>
      </w:pPr>
      <w:proofErr w:type="gramStart"/>
      <w:r w:rsidRPr="00EB6399">
        <w:rPr>
          <w:rFonts w:asciiTheme="minorHAnsi" w:hAnsiTheme="minorHAnsi"/>
          <w:sz w:val="24"/>
          <w:szCs w:val="24"/>
        </w:rPr>
        <w:t>Gerektiğinde ilgili yerlerde asmak veya eğitim verilmek üzere detay talimatlar hazırlanacak, asılacak ve bilgilendirilecektir.</w:t>
      </w:r>
      <w:proofErr w:type="gramEnd"/>
    </w:p>
    <w:p w:rsidR="00B900AF" w:rsidRPr="00EB6399" w:rsidRDefault="00B900AF" w:rsidP="00B900AF">
      <w:pPr>
        <w:pStyle w:val="GvdeMetni"/>
        <w:spacing w:before="5"/>
        <w:rPr>
          <w:rFonts w:asciiTheme="minorHAnsi" w:hAnsiTheme="minorHAnsi"/>
          <w:sz w:val="24"/>
          <w:szCs w:val="24"/>
        </w:rPr>
      </w:pPr>
    </w:p>
    <w:p w:rsidR="00B900AF" w:rsidRDefault="00B900AF" w:rsidP="00B900AF">
      <w:pPr>
        <w:pStyle w:val="Balk4"/>
        <w:numPr>
          <w:ilvl w:val="1"/>
          <w:numId w:val="8"/>
        </w:numPr>
        <w:tabs>
          <w:tab w:val="left" w:pos="483"/>
        </w:tabs>
        <w:spacing w:line="252" w:lineRule="exact"/>
        <w:rPr>
          <w:rFonts w:asciiTheme="minorHAnsi" w:hAnsiTheme="minorHAnsi"/>
          <w:sz w:val="24"/>
          <w:szCs w:val="24"/>
        </w:rPr>
      </w:pPr>
      <w:r w:rsidRPr="00EB6399">
        <w:rPr>
          <w:rFonts w:asciiTheme="minorHAnsi" w:hAnsiTheme="minorHAnsi"/>
          <w:sz w:val="24"/>
          <w:szCs w:val="24"/>
        </w:rPr>
        <w:t>Formlar</w:t>
      </w:r>
    </w:p>
    <w:p w:rsidR="00B900AF" w:rsidRDefault="00B900AF" w:rsidP="00B900AF">
      <w:pPr>
        <w:pStyle w:val="Balk4"/>
        <w:tabs>
          <w:tab w:val="left" w:pos="483"/>
        </w:tabs>
        <w:spacing w:line="252" w:lineRule="exact"/>
        <w:ind w:firstLine="0"/>
        <w:rPr>
          <w:rFonts w:asciiTheme="minorHAnsi" w:hAnsiTheme="minorHAnsi"/>
          <w:sz w:val="24"/>
          <w:szCs w:val="24"/>
        </w:rPr>
      </w:pPr>
    </w:p>
    <w:p w:rsidR="00B900AF" w:rsidRDefault="00B900AF" w:rsidP="00B900AF">
      <w:pPr>
        <w:pStyle w:val="Balk4"/>
        <w:tabs>
          <w:tab w:val="left" w:pos="483"/>
        </w:tabs>
        <w:spacing w:line="252" w:lineRule="exact"/>
        <w:ind w:firstLine="0"/>
        <w:rPr>
          <w:rFonts w:asciiTheme="minorHAnsi" w:hAnsiTheme="minorHAnsi"/>
          <w:sz w:val="24"/>
          <w:szCs w:val="24"/>
        </w:rPr>
      </w:pPr>
    </w:p>
    <w:p w:rsidR="00B900AF" w:rsidRDefault="00B900AF" w:rsidP="00B900AF">
      <w:pPr>
        <w:pStyle w:val="Balk4"/>
        <w:tabs>
          <w:tab w:val="left" w:pos="483"/>
        </w:tabs>
        <w:spacing w:line="252" w:lineRule="exact"/>
        <w:ind w:firstLine="0"/>
        <w:rPr>
          <w:rFonts w:asciiTheme="minorHAnsi" w:hAnsiTheme="minorHAnsi"/>
          <w:sz w:val="24"/>
          <w:szCs w:val="24"/>
        </w:rPr>
      </w:pPr>
    </w:p>
    <w:p w:rsidR="00B900AF" w:rsidRDefault="00B900AF" w:rsidP="00B900AF">
      <w:pPr>
        <w:pStyle w:val="Balk4"/>
        <w:tabs>
          <w:tab w:val="left" w:pos="483"/>
        </w:tabs>
        <w:spacing w:line="252" w:lineRule="exact"/>
        <w:ind w:firstLine="0"/>
        <w:rPr>
          <w:rFonts w:asciiTheme="minorHAnsi" w:hAnsiTheme="minorHAnsi"/>
          <w:sz w:val="24"/>
          <w:szCs w:val="24"/>
        </w:rPr>
      </w:pPr>
    </w:p>
    <w:p w:rsidR="00B900AF" w:rsidRDefault="00B900AF" w:rsidP="00B900AF">
      <w:pPr>
        <w:pStyle w:val="Balk4"/>
        <w:tabs>
          <w:tab w:val="left" w:pos="483"/>
        </w:tabs>
        <w:spacing w:line="252" w:lineRule="exact"/>
        <w:ind w:firstLine="0"/>
        <w:rPr>
          <w:rFonts w:asciiTheme="minorHAnsi" w:hAnsiTheme="minorHAnsi"/>
          <w:sz w:val="24"/>
          <w:szCs w:val="24"/>
        </w:rPr>
      </w:pPr>
    </w:p>
    <w:p w:rsidR="00B900AF" w:rsidRDefault="00B900AF" w:rsidP="00B900AF">
      <w:pPr>
        <w:pStyle w:val="Balk4"/>
        <w:tabs>
          <w:tab w:val="left" w:pos="483"/>
        </w:tabs>
        <w:spacing w:line="252" w:lineRule="exact"/>
        <w:ind w:firstLine="0"/>
        <w:rPr>
          <w:rFonts w:asciiTheme="minorHAnsi" w:hAnsiTheme="minorHAnsi"/>
          <w:sz w:val="24"/>
          <w:szCs w:val="24"/>
        </w:rPr>
      </w:pPr>
    </w:p>
    <w:p w:rsidR="00B900AF" w:rsidRDefault="00B900AF" w:rsidP="00B900AF">
      <w:pPr>
        <w:pStyle w:val="Balk4"/>
        <w:tabs>
          <w:tab w:val="left" w:pos="483"/>
        </w:tabs>
        <w:spacing w:line="252" w:lineRule="exact"/>
        <w:ind w:firstLine="0"/>
        <w:rPr>
          <w:rFonts w:asciiTheme="minorHAnsi" w:hAnsiTheme="minorHAnsi"/>
          <w:sz w:val="24"/>
          <w:szCs w:val="24"/>
        </w:rPr>
      </w:pPr>
    </w:p>
    <w:p w:rsidR="00B900AF" w:rsidRDefault="00B900AF" w:rsidP="00B900AF">
      <w:pPr>
        <w:pStyle w:val="Balk4"/>
        <w:tabs>
          <w:tab w:val="left" w:pos="483"/>
        </w:tabs>
        <w:spacing w:line="252" w:lineRule="exact"/>
        <w:ind w:firstLine="0"/>
        <w:rPr>
          <w:rFonts w:asciiTheme="minorHAnsi" w:hAnsiTheme="minorHAnsi"/>
          <w:sz w:val="24"/>
          <w:szCs w:val="24"/>
        </w:rPr>
      </w:pPr>
    </w:p>
    <w:tbl>
      <w:tblPr>
        <w:tblStyle w:val="TabloKlavuzu"/>
        <w:tblW w:w="0" w:type="auto"/>
        <w:tblLayout w:type="fixed"/>
        <w:tblLook w:val="04A0" w:firstRow="1" w:lastRow="0" w:firstColumn="1" w:lastColumn="0" w:noHBand="0" w:noVBand="1"/>
      </w:tblPr>
      <w:tblGrid>
        <w:gridCol w:w="2235"/>
        <w:gridCol w:w="3969"/>
        <w:gridCol w:w="2268"/>
        <w:gridCol w:w="1787"/>
      </w:tblGrid>
      <w:tr w:rsidR="00D110D4" w:rsidTr="00F33A4F">
        <w:tc>
          <w:tcPr>
            <w:tcW w:w="2235" w:type="dxa"/>
            <w:vMerge w:val="restart"/>
          </w:tcPr>
          <w:p w:rsidR="00D110D4" w:rsidRDefault="00D110D4" w:rsidP="00F33A4F">
            <w:pPr>
              <w:ind w:right="225"/>
            </w:pPr>
            <w:r>
              <w:rPr>
                <w:noProof/>
                <w:lang w:eastAsia="tr-TR"/>
              </w:rPr>
              <w:drawing>
                <wp:inline distT="0" distB="0" distL="0" distR="0" wp14:anchorId="4B72A233" wp14:editId="07C557EC">
                  <wp:extent cx="1283444" cy="818984"/>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9">
                            <a:extLst>
                              <a:ext uri="{28A0092B-C50C-407E-A947-70E740481C1C}">
                                <a14:useLocalDpi xmlns:a14="http://schemas.microsoft.com/office/drawing/2010/main" val="0"/>
                              </a:ext>
                            </a:extLst>
                          </a:blip>
                          <a:stretch>
                            <a:fillRect/>
                          </a:stretch>
                        </pic:blipFill>
                        <pic:spPr>
                          <a:xfrm>
                            <a:off x="0" y="0"/>
                            <a:ext cx="1285875" cy="820536"/>
                          </a:xfrm>
                          <a:prstGeom prst="rect">
                            <a:avLst/>
                          </a:prstGeom>
                        </pic:spPr>
                      </pic:pic>
                    </a:graphicData>
                  </a:graphic>
                </wp:inline>
              </w:drawing>
            </w:r>
          </w:p>
        </w:tc>
        <w:tc>
          <w:tcPr>
            <w:tcW w:w="3969" w:type="dxa"/>
            <w:vMerge w:val="restart"/>
          </w:tcPr>
          <w:p w:rsidR="00D110D4" w:rsidRDefault="00D110D4" w:rsidP="00F33A4F">
            <w:pPr>
              <w:ind w:right="225"/>
              <w:jc w:val="center"/>
              <w:rPr>
                <w:rFonts w:asciiTheme="minorHAnsi" w:hAnsiTheme="minorHAnsi"/>
                <w:b/>
                <w:w w:val="90"/>
                <w:sz w:val="24"/>
                <w:szCs w:val="24"/>
              </w:rPr>
            </w:pPr>
          </w:p>
          <w:p w:rsidR="00D110D4" w:rsidRPr="00EB6399" w:rsidRDefault="00D110D4" w:rsidP="00F33A4F">
            <w:pPr>
              <w:ind w:right="225"/>
              <w:jc w:val="center"/>
              <w:rPr>
                <w:rFonts w:asciiTheme="minorHAnsi" w:hAnsiTheme="minorHAnsi"/>
                <w:b/>
                <w:sz w:val="24"/>
                <w:szCs w:val="24"/>
              </w:rPr>
            </w:pPr>
            <w:r w:rsidRPr="00EB6399">
              <w:rPr>
                <w:rFonts w:asciiTheme="minorHAnsi" w:hAnsiTheme="minorHAnsi"/>
                <w:b/>
                <w:w w:val="90"/>
                <w:sz w:val="24"/>
                <w:szCs w:val="24"/>
              </w:rPr>
              <w:t>TESİSLERİN GÜVENLİ İŞLETİMİ VE BAKIM ONARIM PROSEDÜRÜ</w:t>
            </w:r>
          </w:p>
          <w:p w:rsidR="00D110D4" w:rsidRPr="00EB6399" w:rsidRDefault="00D110D4" w:rsidP="00F33A4F">
            <w:pPr>
              <w:pStyle w:val="GvdeMetni"/>
              <w:ind w:right="225"/>
              <w:rPr>
                <w:rFonts w:asciiTheme="minorHAnsi" w:hAnsiTheme="minorHAnsi"/>
                <w:sz w:val="24"/>
                <w:szCs w:val="24"/>
              </w:rPr>
            </w:pPr>
          </w:p>
          <w:p w:rsidR="00D110D4" w:rsidRPr="00EB6399" w:rsidRDefault="00D110D4" w:rsidP="00F33A4F">
            <w:pPr>
              <w:ind w:right="225"/>
              <w:rPr>
                <w:rFonts w:asciiTheme="minorHAnsi" w:hAnsiTheme="minorHAnsi"/>
                <w:b/>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DÖKÜMAN KODU</w:t>
            </w:r>
          </w:p>
        </w:tc>
        <w:tc>
          <w:tcPr>
            <w:tcW w:w="1787" w:type="dxa"/>
          </w:tcPr>
          <w:p w:rsidR="00D110D4" w:rsidRDefault="00D110D4" w:rsidP="00F33A4F">
            <w:pPr>
              <w:ind w:right="225"/>
              <w:jc w:val="center"/>
            </w:pPr>
            <w:proofErr w:type="gramStart"/>
            <w:r>
              <w:t>TY.PR</w:t>
            </w:r>
            <w:proofErr w:type="gramEnd"/>
            <w:r>
              <w:t>.03</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YAYIN TARİHİ</w:t>
            </w:r>
          </w:p>
        </w:tc>
        <w:tc>
          <w:tcPr>
            <w:tcW w:w="1787" w:type="dxa"/>
          </w:tcPr>
          <w:p w:rsidR="00D110D4" w:rsidRDefault="00D110D4" w:rsidP="00F33A4F">
            <w:pPr>
              <w:ind w:right="225"/>
              <w:jc w:val="center"/>
            </w:pPr>
            <w:r>
              <w:t>02.01.2018</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TARİHİ</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REVİZYON NO</w:t>
            </w:r>
          </w:p>
        </w:tc>
        <w:tc>
          <w:tcPr>
            <w:tcW w:w="1787" w:type="dxa"/>
          </w:tcPr>
          <w:p w:rsidR="00D110D4" w:rsidRDefault="00D110D4" w:rsidP="00F33A4F">
            <w:pPr>
              <w:ind w:right="225"/>
              <w:jc w:val="center"/>
            </w:pPr>
            <w:r>
              <w:t>00</w:t>
            </w:r>
          </w:p>
        </w:tc>
      </w:tr>
      <w:tr w:rsidR="00D110D4" w:rsidTr="00F33A4F">
        <w:tc>
          <w:tcPr>
            <w:tcW w:w="2235" w:type="dxa"/>
            <w:vMerge/>
          </w:tcPr>
          <w:p w:rsidR="00D110D4" w:rsidRDefault="00D110D4" w:rsidP="00F33A4F">
            <w:pPr>
              <w:ind w:right="225"/>
            </w:pPr>
          </w:p>
        </w:tc>
        <w:tc>
          <w:tcPr>
            <w:tcW w:w="3969" w:type="dxa"/>
            <w:vMerge/>
          </w:tcPr>
          <w:p w:rsidR="00D110D4" w:rsidRPr="00EB6399" w:rsidRDefault="00D110D4" w:rsidP="00F33A4F">
            <w:pPr>
              <w:ind w:right="225"/>
              <w:rPr>
                <w:rFonts w:asciiTheme="minorHAnsi" w:hAnsiTheme="minorHAnsi"/>
                <w:sz w:val="24"/>
                <w:szCs w:val="24"/>
              </w:rPr>
            </w:pPr>
          </w:p>
        </w:tc>
        <w:tc>
          <w:tcPr>
            <w:tcW w:w="2268" w:type="dxa"/>
          </w:tcPr>
          <w:p w:rsidR="00D110D4" w:rsidRPr="00EB6399" w:rsidRDefault="00D110D4" w:rsidP="00F33A4F">
            <w:pPr>
              <w:ind w:right="225"/>
              <w:rPr>
                <w:rFonts w:asciiTheme="minorHAnsi" w:hAnsiTheme="minorHAnsi"/>
                <w:sz w:val="24"/>
                <w:szCs w:val="24"/>
              </w:rPr>
            </w:pPr>
            <w:r w:rsidRPr="00EB6399">
              <w:rPr>
                <w:rFonts w:asciiTheme="minorHAnsi" w:hAnsiTheme="minorHAnsi"/>
                <w:sz w:val="24"/>
                <w:szCs w:val="24"/>
              </w:rPr>
              <w:t>SAYFA</w:t>
            </w:r>
          </w:p>
        </w:tc>
        <w:tc>
          <w:tcPr>
            <w:tcW w:w="1787" w:type="dxa"/>
          </w:tcPr>
          <w:p w:rsidR="00D110D4" w:rsidRDefault="00D110D4" w:rsidP="00F33A4F">
            <w:pPr>
              <w:ind w:right="225"/>
              <w:jc w:val="center"/>
            </w:pPr>
            <w:r>
              <w:t>12/12</w:t>
            </w:r>
          </w:p>
        </w:tc>
      </w:tr>
    </w:tbl>
    <w:p w:rsidR="00B900AF" w:rsidRDefault="00B900AF" w:rsidP="00B900AF">
      <w:pPr>
        <w:pStyle w:val="Balk4"/>
        <w:tabs>
          <w:tab w:val="left" w:pos="483"/>
        </w:tabs>
        <w:spacing w:line="252" w:lineRule="exact"/>
        <w:rPr>
          <w:rFonts w:asciiTheme="minorHAnsi" w:hAnsiTheme="minorHAnsi"/>
          <w:sz w:val="24"/>
          <w:szCs w:val="24"/>
        </w:rPr>
      </w:pPr>
    </w:p>
    <w:p w:rsidR="00B900AF" w:rsidRPr="00B900AF" w:rsidRDefault="00B900AF" w:rsidP="00B900AF"/>
    <w:p w:rsidR="00B900AF" w:rsidRDefault="00B900AF" w:rsidP="00B900AF">
      <w:pPr>
        <w:spacing w:line="456" w:lineRule="exact"/>
        <w:rPr>
          <w:b/>
          <w:sz w:val="40"/>
        </w:rPr>
      </w:pPr>
      <w:r>
        <w:rPr>
          <w:b/>
          <w:color w:val="FF0000"/>
          <w:w w:val="95"/>
          <w:sz w:val="40"/>
        </w:rPr>
        <w:t>DİKKAT</w:t>
      </w:r>
      <w:proofErr w:type="gramStart"/>
      <w:r>
        <w:rPr>
          <w:b/>
          <w:color w:val="FF0000"/>
          <w:w w:val="95"/>
          <w:sz w:val="40"/>
        </w:rPr>
        <w:t>!..</w:t>
      </w:r>
      <w:proofErr w:type="gramEnd"/>
    </w:p>
    <w:p w:rsidR="00B900AF" w:rsidRDefault="00B900AF" w:rsidP="00B900AF">
      <w:pPr>
        <w:pStyle w:val="GvdeMetni"/>
        <w:spacing w:before="8"/>
        <w:rPr>
          <w:b/>
          <w:sz w:val="31"/>
        </w:rPr>
      </w:pPr>
    </w:p>
    <w:p w:rsidR="00B900AF" w:rsidRDefault="00B900AF" w:rsidP="00B900AF">
      <w:pPr>
        <w:pStyle w:val="Balk1"/>
        <w:numPr>
          <w:ilvl w:val="0"/>
          <w:numId w:val="1"/>
        </w:numPr>
        <w:tabs>
          <w:tab w:val="left" w:pos="683"/>
          <w:tab w:val="left" w:pos="684"/>
        </w:tabs>
        <w:spacing w:line="252" w:lineRule="auto"/>
        <w:ind w:right="387" w:firstLine="0"/>
      </w:pPr>
      <w:proofErr w:type="gramStart"/>
      <w:r>
        <w:rPr>
          <w:w w:val="85"/>
        </w:rPr>
        <w:t>İŞ</w:t>
      </w:r>
      <w:r>
        <w:rPr>
          <w:spacing w:val="-22"/>
          <w:w w:val="85"/>
        </w:rPr>
        <w:t xml:space="preserve"> </w:t>
      </w:r>
      <w:r>
        <w:rPr>
          <w:w w:val="85"/>
        </w:rPr>
        <w:t>SAĞLIĞI</w:t>
      </w:r>
      <w:r>
        <w:rPr>
          <w:spacing w:val="-21"/>
          <w:w w:val="85"/>
        </w:rPr>
        <w:t xml:space="preserve"> </w:t>
      </w:r>
      <w:r>
        <w:rPr>
          <w:w w:val="85"/>
        </w:rPr>
        <w:t>VE</w:t>
      </w:r>
      <w:r>
        <w:rPr>
          <w:spacing w:val="-21"/>
          <w:w w:val="85"/>
        </w:rPr>
        <w:t xml:space="preserve"> </w:t>
      </w:r>
      <w:r>
        <w:rPr>
          <w:w w:val="85"/>
        </w:rPr>
        <w:t>İŞ</w:t>
      </w:r>
      <w:r>
        <w:rPr>
          <w:spacing w:val="-22"/>
          <w:w w:val="85"/>
        </w:rPr>
        <w:t xml:space="preserve"> </w:t>
      </w:r>
      <w:r>
        <w:rPr>
          <w:w w:val="85"/>
        </w:rPr>
        <w:t>GÜVENLİĞİ</w:t>
      </w:r>
      <w:r>
        <w:rPr>
          <w:spacing w:val="-21"/>
          <w:w w:val="85"/>
        </w:rPr>
        <w:t xml:space="preserve"> </w:t>
      </w:r>
      <w:r>
        <w:rPr>
          <w:w w:val="85"/>
        </w:rPr>
        <w:t>YÖNERGELERİNE,</w:t>
      </w:r>
      <w:r>
        <w:rPr>
          <w:spacing w:val="-21"/>
          <w:w w:val="85"/>
        </w:rPr>
        <w:t xml:space="preserve"> </w:t>
      </w:r>
      <w:r>
        <w:rPr>
          <w:w w:val="85"/>
        </w:rPr>
        <w:t>YAZILI</w:t>
      </w:r>
      <w:r>
        <w:rPr>
          <w:spacing w:val="-22"/>
          <w:w w:val="85"/>
        </w:rPr>
        <w:t xml:space="preserve"> </w:t>
      </w:r>
      <w:r>
        <w:rPr>
          <w:w w:val="85"/>
        </w:rPr>
        <w:t>KURALLARA</w:t>
      </w:r>
      <w:r>
        <w:rPr>
          <w:spacing w:val="-21"/>
          <w:w w:val="85"/>
        </w:rPr>
        <w:t xml:space="preserve"> </w:t>
      </w:r>
      <w:r>
        <w:rPr>
          <w:w w:val="85"/>
        </w:rPr>
        <w:t xml:space="preserve">KESİNLİKLE </w:t>
      </w:r>
      <w:r>
        <w:rPr>
          <w:w w:val="90"/>
        </w:rPr>
        <w:t>UYUNUZ.</w:t>
      </w:r>
      <w:proofErr w:type="gramEnd"/>
    </w:p>
    <w:p w:rsidR="00B900AF" w:rsidRDefault="00B900AF" w:rsidP="00B900AF">
      <w:pPr>
        <w:pStyle w:val="GvdeMetni"/>
        <w:spacing w:before="8"/>
        <w:rPr>
          <w:b/>
          <w:sz w:val="29"/>
        </w:rPr>
      </w:pPr>
    </w:p>
    <w:p w:rsidR="00B900AF" w:rsidRDefault="00B900AF" w:rsidP="00B900AF">
      <w:pPr>
        <w:pStyle w:val="ListeParagraf"/>
        <w:numPr>
          <w:ilvl w:val="0"/>
          <w:numId w:val="1"/>
        </w:numPr>
        <w:tabs>
          <w:tab w:val="left" w:pos="683"/>
          <w:tab w:val="left" w:pos="684"/>
        </w:tabs>
        <w:ind w:left="683"/>
        <w:rPr>
          <w:b/>
          <w:sz w:val="28"/>
        </w:rPr>
      </w:pPr>
      <w:r>
        <w:rPr>
          <w:b/>
          <w:w w:val="95"/>
          <w:sz w:val="28"/>
        </w:rPr>
        <w:t>HER</w:t>
      </w:r>
      <w:r>
        <w:rPr>
          <w:b/>
          <w:spacing w:val="-26"/>
          <w:w w:val="95"/>
          <w:sz w:val="28"/>
        </w:rPr>
        <w:t xml:space="preserve"> </w:t>
      </w:r>
      <w:r>
        <w:rPr>
          <w:b/>
          <w:w w:val="95"/>
          <w:sz w:val="28"/>
        </w:rPr>
        <w:t>ÇALIŞAN</w:t>
      </w:r>
      <w:r>
        <w:rPr>
          <w:b/>
          <w:spacing w:val="-25"/>
          <w:w w:val="95"/>
          <w:sz w:val="28"/>
        </w:rPr>
        <w:t xml:space="preserve"> </w:t>
      </w:r>
      <w:r>
        <w:rPr>
          <w:b/>
          <w:w w:val="95"/>
          <w:sz w:val="28"/>
        </w:rPr>
        <w:t>KENDİ</w:t>
      </w:r>
      <w:r>
        <w:rPr>
          <w:b/>
          <w:spacing w:val="-25"/>
          <w:w w:val="95"/>
          <w:sz w:val="28"/>
        </w:rPr>
        <w:t xml:space="preserve"> </w:t>
      </w:r>
      <w:r>
        <w:rPr>
          <w:b/>
          <w:w w:val="95"/>
          <w:sz w:val="28"/>
        </w:rPr>
        <w:t>GÜVENLİĞİNDEN</w:t>
      </w:r>
      <w:r>
        <w:rPr>
          <w:b/>
          <w:spacing w:val="-25"/>
          <w:w w:val="95"/>
          <w:sz w:val="28"/>
        </w:rPr>
        <w:t xml:space="preserve"> </w:t>
      </w:r>
      <w:r>
        <w:rPr>
          <w:b/>
          <w:w w:val="95"/>
          <w:sz w:val="28"/>
        </w:rPr>
        <w:t>SORUMLUDUR.</w:t>
      </w:r>
    </w:p>
    <w:p w:rsidR="00B900AF" w:rsidRDefault="00B900AF" w:rsidP="00B900AF">
      <w:pPr>
        <w:pStyle w:val="GvdeMetni"/>
        <w:spacing w:before="11"/>
        <w:rPr>
          <w:b/>
          <w:sz w:val="30"/>
        </w:rPr>
      </w:pPr>
    </w:p>
    <w:p w:rsidR="00B900AF" w:rsidRDefault="00B900AF" w:rsidP="00B900AF">
      <w:pPr>
        <w:pStyle w:val="ListeParagraf"/>
        <w:numPr>
          <w:ilvl w:val="0"/>
          <w:numId w:val="1"/>
        </w:numPr>
        <w:tabs>
          <w:tab w:val="left" w:pos="683"/>
          <w:tab w:val="left" w:pos="684"/>
        </w:tabs>
        <w:ind w:left="683"/>
        <w:rPr>
          <w:b/>
          <w:sz w:val="28"/>
        </w:rPr>
      </w:pPr>
      <w:r>
        <w:rPr>
          <w:b/>
          <w:w w:val="90"/>
          <w:sz w:val="28"/>
        </w:rPr>
        <w:t>HİÇBİR</w:t>
      </w:r>
      <w:r>
        <w:rPr>
          <w:b/>
          <w:spacing w:val="-41"/>
          <w:w w:val="90"/>
          <w:sz w:val="28"/>
        </w:rPr>
        <w:t xml:space="preserve"> </w:t>
      </w:r>
      <w:r>
        <w:rPr>
          <w:b/>
          <w:w w:val="90"/>
          <w:sz w:val="28"/>
        </w:rPr>
        <w:t>İŞİMİZ,</w:t>
      </w:r>
      <w:r>
        <w:rPr>
          <w:b/>
          <w:spacing w:val="-41"/>
          <w:w w:val="90"/>
          <w:sz w:val="28"/>
        </w:rPr>
        <w:t xml:space="preserve"> </w:t>
      </w:r>
      <w:r>
        <w:rPr>
          <w:b/>
          <w:w w:val="90"/>
          <w:sz w:val="28"/>
        </w:rPr>
        <w:t>HAYATIMIZI</w:t>
      </w:r>
      <w:r>
        <w:rPr>
          <w:b/>
          <w:spacing w:val="-41"/>
          <w:w w:val="90"/>
          <w:sz w:val="28"/>
        </w:rPr>
        <w:t xml:space="preserve"> </w:t>
      </w:r>
      <w:r>
        <w:rPr>
          <w:b/>
          <w:w w:val="90"/>
          <w:sz w:val="28"/>
        </w:rPr>
        <w:t>TEHLİKEYE</w:t>
      </w:r>
      <w:r>
        <w:rPr>
          <w:b/>
          <w:spacing w:val="-41"/>
          <w:w w:val="90"/>
          <w:sz w:val="28"/>
        </w:rPr>
        <w:t xml:space="preserve"> </w:t>
      </w:r>
      <w:r>
        <w:rPr>
          <w:b/>
          <w:w w:val="90"/>
          <w:sz w:val="28"/>
        </w:rPr>
        <w:t>SOKACAK</w:t>
      </w:r>
      <w:r>
        <w:rPr>
          <w:b/>
          <w:spacing w:val="-41"/>
          <w:w w:val="90"/>
          <w:sz w:val="28"/>
        </w:rPr>
        <w:t xml:space="preserve"> </w:t>
      </w:r>
      <w:r>
        <w:rPr>
          <w:b/>
          <w:w w:val="90"/>
          <w:sz w:val="28"/>
        </w:rPr>
        <w:t>KADAR</w:t>
      </w:r>
      <w:r>
        <w:rPr>
          <w:b/>
          <w:spacing w:val="-41"/>
          <w:w w:val="90"/>
          <w:sz w:val="28"/>
        </w:rPr>
        <w:t xml:space="preserve"> </w:t>
      </w:r>
      <w:r>
        <w:rPr>
          <w:b/>
          <w:w w:val="90"/>
          <w:sz w:val="28"/>
        </w:rPr>
        <w:t>ÖNEMLİ</w:t>
      </w:r>
      <w:r>
        <w:rPr>
          <w:b/>
          <w:spacing w:val="-41"/>
          <w:w w:val="90"/>
          <w:sz w:val="28"/>
        </w:rPr>
        <w:t xml:space="preserve"> </w:t>
      </w:r>
      <w:r>
        <w:rPr>
          <w:b/>
          <w:w w:val="90"/>
          <w:sz w:val="28"/>
        </w:rPr>
        <w:t>DEĞİLDİR.</w:t>
      </w:r>
    </w:p>
    <w:p w:rsidR="00B900AF" w:rsidRDefault="00B900AF" w:rsidP="00B900AF">
      <w:pPr>
        <w:pStyle w:val="GvdeMetni"/>
        <w:spacing w:before="10"/>
        <w:rPr>
          <w:b/>
          <w:sz w:val="30"/>
        </w:rPr>
      </w:pPr>
    </w:p>
    <w:p w:rsidR="00B900AF" w:rsidRDefault="00B900AF" w:rsidP="00B900AF">
      <w:pPr>
        <w:pStyle w:val="ListeParagraf"/>
        <w:numPr>
          <w:ilvl w:val="0"/>
          <w:numId w:val="1"/>
        </w:numPr>
        <w:tabs>
          <w:tab w:val="left" w:pos="683"/>
          <w:tab w:val="left" w:pos="684"/>
        </w:tabs>
        <w:ind w:left="683"/>
        <w:rPr>
          <w:b/>
          <w:sz w:val="28"/>
        </w:rPr>
      </w:pPr>
      <w:r>
        <w:rPr>
          <w:b/>
          <w:w w:val="90"/>
          <w:sz w:val="28"/>
        </w:rPr>
        <w:t>KAZAYA</w:t>
      </w:r>
      <w:r>
        <w:rPr>
          <w:b/>
          <w:spacing w:val="-39"/>
          <w:w w:val="90"/>
          <w:sz w:val="28"/>
        </w:rPr>
        <w:t xml:space="preserve"> </w:t>
      </w:r>
      <w:r>
        <w:rPr>
          <w:b/>
          <w:w w:val="90"/>
          <w:sz w:val="28"/>
        </w:rPr>
        <w:t>KAYNAKLIK</w:t>
      </w:r>
      <w:r>
        <w:rPr>
          <w:b/>
          <w:spacing w:val="-38"/>
          <w:w w:val="90"/>
          <w:sz w:val="28"/>
        </w:rPr>
        <w:t xml:space="preserve"> </w:t>
      </w:r>
      <w:r>
        <w:rPr>
          <w:b/>
          <w:w w:val="90"/>
          <w:sz w:val="28"/>
        </w:rPr>
        <w:t>EDEN</w:t>
      </w:r>
      <w:r>
        <w:rPr>
          <w:b/>
          <w:spacing w:val="-39"/>
          <w:w w:val="90"/>
          <w:sz w:val="28"/>
        </w:rPr>
        <w:t xml:space="preserve"> </w:t>
      </w:r>
      <w:r>
        <w:rPr>
          <w:b/>
          <w:w w:val="90"/>
          <w:sz w:val="28"/>
        </w:rPr>
        <w:t>TEHLİKELİ</w:t>
      </w:r>
      <w:r>
        <w:rPr>
          <w:b/>
          <w:spacing w:val="-38"/>
          <w:w w:val="90"/>
          <w:sz w:val="28"/>
        </w:rPr>
        <w:t xml:space="preserve"> </w:t>
      </w:r>
      <w:r>
        <w:rPr>
          <w:b/>
          <w:w w:val="90"/>
          <w:sz w:val="28"/>
        </w:rPr>
        <w:t>DURUMLARI</w:t>
      </w:r>
      <w:r>
        <w:rPr>
          <w:b/>
          <w:spacing w:val="-38"/>
          <w:w w:val="90"/>
          <w:sz w:val="28"/>
        </w:rPr>
        <w:t xml:space="preserve"> </w:t>
      </w:r>
      <w:r>
        <w:rPr>
          <w:b/>
          <w:w w:val="90"/>
          <w:sz w:val="28"/>
        </w:rPr>
        <w:t>ORTADAN</w:t>
      </w:r>
      <w:r>
        <w:rPr>
          <w:b/>
          <w:spacing w:val="-38"/>
          <w:w w:val="90"/>
          <w:sz w:val="28"/>
        </w:rPr>
        <w:t xml:space="preserve"> </w:t>
      </w:r>
      <w:r>
        <w:rPr>
          <w:b/>
          <w:w w:val="90"/>
          <w:sz w:val="28"/>
        </w:rPr>
        <w:t>KALDIRINIZ.</w:t>
      </w:r>
    </w:p>
    <w:p w:rsidR="00B900AF" w:rsidRDefault="00B900AF" w:rsidP="00B900AF">
      <w:pPr>
        <w:pStyle w:val="GvdeMetni"/>
        <w:spacing w:before="11"/>
        <w:rPr>
          <w:b/>
          <w:sz w:val="30"/>
        </w:rPr>
      </w:pPr>
    </w:p>
    <w:p w:rsidR="00B900AF" w:rsidRDefault="00B900AF" w:rsidP="00B900AF">
      <w:pPr>
        <w:pStyle w:val="ListeParagraf"/>
        <w:numPr>
          <w:ilvl w:val="0"/>
          <w:numId w:val="1"/>
        </w:numPr>
        <w:tabs>
          <w:tab w:val="left" w:pos="683"/>
          <w:tab w:val="left" w:pos="684"/>
        </w:tabs>
        <w:ind w:left="683"/>
        <w:rPr>
          <w:b/>
          <w:sz w:val="28"/>
        </w:rPr>
      </w:pPr>
      <w:r>
        <w:rPr>
          <w:b/>
          <w:w w:val="90"/>
          <w:sz w:val="28"/>
        </w:rPr>
        <w:t>DİKKATLİ ÇALIŞ, KAZA GELİYORUM</w:t>
      </w:r>
      <w:r>
        <w:rPr>
          <w:b/>
          <w:spacing w:val="-50"/>
          <w:w w:val="90"/>
          <w:sz w:val="28"/>
        </w:rPr>
        <w:t xml:space="preserve"> </w:t>
      </w:r>
      <w:r>
        <w:rPr>
          <w:b/>
          <w:w w:val="90"/>
          <w:sz w:val="28"/>
        </w:rPr>
        <w:t>DER.</w:t>
      </w:r>
    </w:p>
    <w:p w:rsidR="00B900AF" w:rsidRDefault="00B900AF" w:rsidP="00B900AF">
      <w:pPr>
        <w:pStyle w:val="GvdeMetni"/>
        <w:spacing w:before="10"/>
        <w:rPr>
          <w:b/>
          <w:sz w:val="30"/>
        </w:rPr>
      </w:pPr>
    </w:p>
    <w:p w:rsidR="00B900AF" w:rsidRDefault="00B900AF" w:rsidP="00B900AF">
      <w:pPr>
        <w:pStyle w:val="ListeParagraf"/>
        <w:numPr>
          <w:ilvl w:val="0"/>
          <w:numId w:val="1"/>
        </w:numPr>
        <w:tabs>
          <w:tab w:val="left" w:pos="683"/>
          <w:tab w:val="left" w:pos="684"/>
        </w:tabs>
        <w:ind w:left="683"/>
        <w:rPr>
          <w:b/>
          <w:sz w:val="28"/>
        </w:rPr>
      </w:pPr>
      <w:r>
        <w:rPr>
          <w:b/>
          <w:w w:val="95"/>
          <w:sz w:val="28"/>
        </w:rPr>
        <w:t>GÖRÜNMEZ</w:t>
      </w:r>
      <w:r>
        <w:rPr>
          <w:b/>
          <w:spacing w:val="-32"/>
          <w:w w:val="95"/>
          <w:sz w:val="28"/>
        </w:rPr>
        <w:t xml:space="preserve"> </w:t>
      </w:r>
      <w:r>
        <w:rPr>
          <w:b/>
          <w:w w:val="95"/>
          <w:sz w:val="28"/>
        </w:rPr>
        <w:t>KAZA</w:t>
      </w:r>
      <w:r>
        <w:rPr>
          <w:b/>
          <w:spacing w:val="-31"/>
          <w:w w:val="95"/>
          <w:sz w:val="28"/>
        </w:rPr>
        <w:t xml:space="preserve"> </w:t>
      </w:r>
      <w:r>
        <w:rPr>
          <w:b/>
          <w:w w:val="95"/>
          <w:sz w:val="28"/>
        </w:rPr>
        <w:t>SENİN</w:t>
      </w:r>
      <w:r>
        <w:rPr>
          <w:b/>
          <w:spacing w:val="-31"/>
          <w:w w:val="95"/>
          <w:sz w:val="28"/>
        </w:rPr>
        <w:t xml:space="preserve"> </w:t>
      </w:r>
      <w:r>
        <w:rPr>
          <w:b/>
          <w:w w:val="95"/>
          <w:sz w:val="28"/>
        </w:rPr>
        <w:t>GÖREMEDİĞİN</w:t>
      </w:r>
      <w:r>
        <w:rPr>
          <w:b/>
          <w:spacing w:val="-30"/>
          <w:w w:val="95"/>
          <w:sz w:val="28"/>
        </w:rPr>
        <w:t xml:space="preserve"> </w:t>
      </w:r>
      <w:r>
        <w:rPr>
          <w:b/>
          <w:w w:val="95"/>
          <w:sz w:val="28"/>
        </w:rPr>
        <w:t>VE</w:t>
      </w:r>
      <w:r>
        <w:rPr>
          <w:b/>
          <w:spacing w:val="-31"/>
          <w:w w:val="95"/>
          <w:sz w:val="28"/>
        </w:rPr>
        <w:t xml:space="preserve"> </w:t>
      </w:r>
      <w:r>
        <w:rPr>
          <w:b/>
          <w:w w:val="95"/>
          <w:sz w:val="28"/>
        </w:rPr>
        <w:t>İHMAL</w:t>
      </w:r>
      <w:r>
        <w:rPr>
          <w:b/>
          <w:spacing w:val="-30"/>
          <w:w w:val="95"/>
          <w:sz w:val="28"/>
        </w:rPr>
        <w:t xml:space="preserve"> </w:t>
      </w:r>
      <w:r>
        <w:rPr>
          <w:b/>
          <w:w w:val="95"/>
          <w:sz w:val="28"/>
        </w:rPr>
        <w:t>ETTİĞİNDİR.</w:t>
      </w:r>
    </w:p>
    <w:p w:rsidR="00B900AF" w:rsidRDefault="00B900AF" w:rsidP="00B900AF">
      <w:pPr>
        <w:pStyle w:val="GvdeMetni"/>
        <w:spacing w:before="10"/>
        <w:rPr>
          <w:b/>
          <w:sz w:val="30"/>
        </w:rPr>
      </w:pPr>
    </w:p>
    <w:p w:rsidR="00B900AF" w:rsidRDefault="00B900AF" w:rsidP="00B900AF">
      <w:pPr>
        <w:pStyle w:val="ListeParagraf"/>
        <w:numPr>
          <w:ilvl w:val="0"/>
          <w:numId w:val="1"/>
        </w:numPr>
        <w:tabs>
          <w:tab w:val="left" w:pos="683"/>
          <w:tab w:val="left" w:pos="684"/>
        </w:tabs>
        <w:ind w:left="683"/>
        <w:rPr>
          <w:b/>
          <w:sz w:val="28"/>
        </w:rPr>
      </w:pPr>
      <w:r>
        <w:rPr>
          <w:b/>
          <w:w w:val="95"/>
          <w:sz w:val="28"/>
        </w:rPr>
        <w:t>GÜVENLİ</w:t>
      </w:r>
      <w:r>
        <w:rPr>
          <w:b/>
          <w:spacing w:val="-28"/>
          <w:w w:val="95"/>
          <w:sz w:val="28"/>
        </w:rPr>
        <w:t xml:space="preserve"> </w:t>
      </w:r>
      <w:r>
        <w:rPr>
          <w:b/>
          <w:w w:val="95"/>
          <w:sz w:val="28"/>
        </w:rPr>
        <w:t>İŞ,</w:t>
      </w:r>
      <w:r>
        <w:rPr>
          <w:b/>
          <w:spacing w:val="-29"/>
          <w:w w:val="95"/>
          <w:sz w:val="28"/>
        </w:rPr>
        <w:t xml:space="preserve"> </w:t>
      </w:r>
      <w:r>
        <w:rPr>
          <w:b/>
          <w:w w:val="95"/>
          <w:sz w:val="28"/>
        </w:rPr>
        <w:t>SAĞLIKLI</w:t>
      </w:r>
      <w:r>
        <w:rPr>
          <w:b/>
          <w:spacing w:val="-28"/>
          <w:w w:val="95"/>
          <w:sz w:val="28"/>
        </w:rPr>
        <w:t xml:space="preserve"> </w:t>
      </w:r>
      <w:r>
        <w:rPr>
          <w:b/>
          <w:w w:val="95"/>
          <w:sz w:val="28"/>
        </w:rPr>
        <w:t>İŞÇİ,</w:t>
      </w:r>
      <w:r>
        <w:rPr>
          <w:b/>
          <w:spacing w:val="-29"/>
          <w:w w:val="95"/>
          <w:sz w:val="28"/>
        </w:rPr>
        <w:t xml:space="preserve"> </w:t>
      </w:r>
      <w:r>
        <w:rPr>
          <w:b/>
          <w:w w:val="95"/>
          <w:sz w:val="28"/>
        </w:rPr>
        <w:t>UYGAR</w:t>
      </w:r>
      <w:r>
        <w:rPr>
          <w:b/>
          <w:spacing w:val="-28"/>
          <w:w w:val="95"/>
          <w:sz w:val="28"/>
        </w:rPr>
        <w:t xml:space="preserve"> </w:t>
      </w:r>
      <w:r>
        <w:rPr>
          <w:b/>
          <w:w w:val="95"/>
          <w:sz w:val="28"/>
        </w:rPr>
        <w:t>BİR</w:t>
      </w:r>
      <w:r>
        <w:rPr>
          <w:b/>
          <w:spacing w:val="-29"/>
          <w:w w:val="95"/>
          <w:sz w:val="28"/>
        </w:rPr>
        <w:t xml:space="preserve"> </w:t>
      </w:r>
      <w:r>
        <w:rPr>
          <w:b/>
          <w:w w:val="95"/>
          <w:sz w:val="28"/>
        </w:rPr>
        <w:t>ÜLKE</w:t>
      </w:r>
      <w:r>
        <w:rPr>
          <w:b/>
          <w:spacing w:val="-28"/>
          <w:w w:val="95"/>
          <w:sz w:val="28"/>
        </w:rPr>
        <w:t xml:space="preserve"> </w:t>
      </w:r>
      <w:r>
        <w:rPr>
          <w:b/>
          <w:w w:val="95"/>
          <w:sz w:val="28"/>
        </w:rPr>
        <w:t>DEMEKTİR.</w:t>
      </w:r>
    </w:p>
    <w:p w:rsidR="00B900AF" w:rsidRDefault="00B900AF" w:rsidP="00B900AF">
      <w:pPr>
        <w:pStyle w:val="GvdeMetni"/>
        <w:spacing w:before="11"/>
        <w:rPr>
          <w:b/>
          <w:sz w:val="30"/>
        </w:rPr>
      </w:pPr>
    </w:p>
    <w:p w:rsidR="00B900AF" w:rsidRDefault="00B900AF" w:rsidP="00B900AF">
      <w:pPr>
        <w:pStyle w:val="ListeParagraf"/>
        <w:numPr>
          <w:ilvl w:val="0"/>
          <w:numId w:val="1"/>
        </w:numPr>
        <w:tabs>
          <w:tab w:val="left" w:pos="683"/>
          <w:tab w:val="left" w:pos="684"/>
        </w:tabs>
        <w:ind w:left="683"/>
        <w:rPr>
          <w:b/>
          <w:sz w:val="28"/>
        </w:rPr>
      </w:pPr>
      <w:r>
        <w:rPr>
          <w:b/>
          <w:w w:val="95"/>
          <w:sz w:val="28"/>
        </w:rPr>
        <w:t>O</w:t>
      </w:r>
      <w:r>
        <w:rPr>
          <w:b/>
          <w:spacing w:val="-25"/>
          <w:w w:val="95"/>
          <w:sz w:val="28"/>
        </w:rPr>
        <w:t xml:space="preserve"> </w:t>
      </w:r>
      <w:r>
        <w:rPr>
          <w:b/>
          <w:w w:val="95"/>
          <w:sz w:val="28"/>
        </w:rPr>
        <w:t>SENİ</w:t>
      </w:r>
      <w:r>
        <w:rPr>
          <w:b/>
          <w:spacing w:val="-25"/>
          <w:w w:val="95"/>
          <w:sz w:val="28"/>
        </w:rPr>
        <w:t xml:space="preserve"> </w:t>
      </w:r>
      <w:r>
        <w:rPr>
          <w:b/>
          <w:w w:val="95"/>
          <w:sz w:val="28"/>
        </w:rPr>
        <w:t>TOPRAKLAMADAN,</w:t>
      </w:r>
      <w:r>
        <w:rPr>
          <w:b/>
          <w:spacing w:val="-24"/>
          <w:w w:val="95"/>
          <w:sz w:val="28"/>
        </w:rPr>
        <w:t xml:space="preserve"> </w:t>
      </w:r>
      <w:r>
        <w:rPr>
          <w:b/>
          <w:w w:val="95"/>
          <w:sz w:val="28"/>
        </w:rPr>
        <w:t>SEN</w:t>
      </w:r>
      <w:r>
        <w:rPr>
          <w:b/>
          <w:spacing w:val="-25"/>
          <w:w w:val="95"/>
          <w:sz w:val="28"/>
        </w:rPr>
        <w:t xml:space="preserve"> </w:t>
      </w:r>
      <w:r>
        <w:rPr>
          <w:b/>
          <w:w w:val="95"/>
          <w:sz w:val="28"/>
        </w:rPr>
        <w:t>CİHAZINI</w:t>
      </w:r>
      <w:r>
        <w:rPr>
          <w:b/>
          <w:spacing w:val="-25"/>
          <w:w w:val="95"/>
          <w:sz w:val="28"/>
        </w:rPr>
        <w:t xml:space="preserve"> </w:t>
      </w:r>
      <w:r>
        <w:rPr>
          <w:b/>
          <w:w w:val="95"/>
          <w:sz w:val="28"/>
        </w:rPr>
        <w:t>TOPRAKLA.</w:t>
      </w:r>
    </w:p>
    <w:p w:rsidR="00B900AF" w:rsidRDefault="00B900AF" w:rsidP="00B900AF">
      <w:pPr>
        <w:pStyle w:val="GvdeMetni"/>
        <w:spacing w:before="10"/>
        <w:rPr>
          <w:b/>
          <w:sz w:val="30"/>
        </w:rPr>
      </w:pPr>
    </w:p>
    <w:p w:rsidR="00B900AF" w:rsidRDefault="00B900AF" w:rsidP="00B900AF">
      <w:pPr>
        <w:pStyle w:val="ListeParagraf"/>
        <w:numPr>
          <w:ilvl w:val="0"/>
          <w:numId w:val="1"/>
        </w:numPr>
        <w:tabs>
          <w:tab w:val="left" w:pos="683"/>
          <w:tab w:val="left" w:pos="684"/>
        </w:tabs>
        <w:spacing w:line="252" w:lineRule="auto"/>
        <w:ind w:right="386" w:firstLine="0"/>
        <w:rPr>
          <w:b/>
          <w:sz w:val="28"/>
        </w:rPr>
      </w:pPr>
      <w:r>
        <w:rPr>
          <w:b/>
          <w:w w:val="85"/>
          <w:sz w:val="28"/>
        </w:rPr>
        <w:t xml:space="preserve">ELEKTRİK ÇARPMALARINDA, KAZALININ DURUMUNA GÖRE YAPILACAK SUNİ </w:t>
      </w:r>
      <w:r>
        <w:rPr>
          <w:b/>
          <w:sz w:val="28"/>
        </w:rPr>
        <w:t>SOLUNUM</w:t>
      </w:r>
      <w:r>
        <w:rPr>
          <w:b/>
          <w:spacing w:val="-35"/>
          <w:sz w:val="28"/>
        </w:rPr>
        <w:t xml:space="preserve"> </w:t>
      </w:r>
      <w:r>
        <w:rPr>
          <w:b/>
          <w:sz w:val="28"/>
        </w:rPr>
        <w:t>VE</w:t>
      </w:r>
      <w:r>
        <w:rPr>
          <w:b/>
          <w:spacing w:val="-33"/>
          <w:sz w:val="28"/>
        </w:rPr>
        <w:t xml:space="preserve"> </w:t>
      </w:r>
      <w:r>
        <w:rPr>
          <w:b/>
          <w:w w:val="125"/>
          <w:sz w:val="28"/>
        </w:rPr>
        <w:t>/</w:t>
      </w:r>
      <w:r>
        <w:rPr>
          <w:b/>
          <w:spacing w:val="-54"/>
          <w:w w:val="125"/>
          <w:sz w:val="28"/>
        </w:rPr>
        <w:t xml:space="preserve"> </w:t>
      </w:r>
      <w:r>
        <w:rPr>
          <w:b/>
          <w:sz w:val="28"/>
        </w:rPr>
        <w:t>VEYA</w:t>
      </w:r>
      <w:r>
        <w:rPr>
          <w:b/>
          <w:spacing w:val="-34"/>
          <w:sz w:val="28"/>
        </w:rPr>
        <w:t xml:space="preserve"> </w:t>
      </w:r>
      <w:r>
        <w:rPr>
          <w:b/>
          <w:sz w:val="28"/>
        </w:rPr>
        <w:t>KALP</w:t>
      </w:r>
      <w:r>
        <w:rPr>
          <w:b/>
          <w:spacing w:val="-33"/>
          <w:sz w:val="28"/>
        </w:rPr>
        <w:t xml:space="preserve"> </w:t>
      </w:r>
      <w:r>
        <w:rPr>
          <w:b/>
          <w:sz w:val="28"/>
        </w:rPr>
        <w:t>MASAJI</w:t>
      </w:r>
      <w:r>
        <w:rPr>
          <w:b/>
          <w:spacing w:val="-35"/>
          <w:sz w:val="28"/>
        </w:rPr>
        <w:t xml:space="preserve"> </w:t>
      </w:r>
      <w:r>
        <w:rPr>
          <w:b/>
          <w:sz w:val="28"/>
        </w:rPr>
        <w:t>HAYAT</w:t>
      </w:r>
      <w:r>
        <w:rPr>
          <w:b/>
          <w:spacing w:val="-34"/>
          <w:sz w:val="28"/>
        </w:rPr>
        <w:t xml:space="preserve"> </w:t>
      </w:r>
      <w:r>
        <w:rPr>
          <w:b/>
          <w:sz w:val="28"/>
        </w:rPr>
        <w:t>KURTARIR.</w:t>
      </w:r>
    </w:p>
    <w:p w:rsidR="00B900AF" w:rsidRDefault="00B900AF" w:rsidP="00B900AF">
      <w:pPr>
        <w:pStyle w:val="GvdeMetni"/>
        <w:spacing w:before="9"/>
        <w:rPr>
          <w:b/>
          <w:sz w:val="29"/>
        </w:rPr>
      </w:pPr>
    </w:p>
    <w:p w:rsidR="00B900AF" w:rsidRDefault="00B900AF" w:rsidP="00B900AF">
      <w:pPr>
        <w:pStyle w:val="ListeParagraf"/>
        <w:numPr>
          <w:ilvl w:val="0"/>
          <w:numId w:val="1"/>
        </w:numPr>
        <w:tabs>
          <w:tab w:val="left" w:pos="683"/>
          <w:tab w:val="left" w:pos="684"/>
        </w:tabs>
        <w:ind w:left="683"/>
        <w:rPr>
          <w:b/>
          <w:sz w:val="28"/>
        </w:rPr>
      </w:pPr>
      <w:r>
        <w:rPr>
          <w:b/>
          <w:w w:val="95"/>
          <w:sz w:val="28"/>
        </w:rPr>
        <w:t>İŞ</w:t>
      </w:r>
      <w:r>
        <w:rPr>
          <w:b/>
          <w:spacing w:val="-26"/>
          <w:w w:val="95"/>
          <w:sz w:val="28"/>
        </w:rPr>
        <w:t xml:space="preserve"> </w:t>
      </w:r>
      <w:r>
        <w:rPr>
          <w:b/>
          <w:w w:val="95"/>
          <w:sz w:val="28"/>
        </w:rPr>
        <w:t>GÜVENLİĞİNİN</w:t>
      </w:r>
      <w:r>
        <w:rPr>
          <w:b/>
          <w:spacing w:val="-25"/>
          <w:w w:val="95"/>
          <w:sz w:val="28"/>
        </w:rPr>
        <w:t xml:space="preserve"> </w:t>
      </w:r>
      <w:r>
        <w:rPr>
          <w:b/>
          <w:w w:val="95"/>
          <w:sz w:val="28"/>
        </w:rPr>
        <w:t>BİTTİĞİ</w:t>
      </w:r>
      <w:r>
        <w:rPr>
          <w:b/>
          <w:spacing w:val="-25"/>
          <w:w w:val="95"/>
          <w:sz w:val="28"/>
        </w:rPr>
        <w:t xml:space="preserve"> </w:t>
      </w:r>
      <w:r>
        <w:rPr>
          <w:b/>
          <w:w w:val="95"/>
          <w:sz w:val="28"/>
        </w:rPr>
        <w:t>YERDE</w:t>
      </w:r>
      <w:r>
        <w:rPr>
          <w:b/>
          <w:spacing w:val="-25"/>
          <w:w w:val="95"/>
          <w:sz w:val="28"/>
        </w:rPr>
        <w:t xml:space="preserve"> </w:t>
      </w:r>
      <w:r>
        <w:rPr>
          <w:b/>
          <w:w w:val="95"/>
          <w:sz w:val="28"/>
        </w:rPr>
        <w:t>İLK</w:t>
      </w:r>
      <w:r>
        <w:rPr>
          <w:b/>
          <w:spacing w:val="-26"/>
          <w:w w:val="95"/>
          <w:sz w:val="28"/>
        </w:rPr>
        <w:t xml:space="preserve"> </w:t>
      </w:r>
      <w:r>
        <w:rPr>
          <w:b/>
          <w:w w:val="95"/>
          <w:sz w:val="28"/>
        </w:rPr>
        <w:t>YARDIM</w:t>
      </w:r>
      <w:r>
        <w:rPr>
          <w:b/>
          <w:spacing w:val="-25"/>
          <w:w w:val="95"/>
          <w:sz w:val="28"/>
        </w:rPr>
        <w:t xml:space="preserve"> </w:t>
      </w:r>
      <w:r>
        <w:rPr>
          <w:b/>
          <w:w w:val="95"/>
          <w:sz w:val="28"/>
        </w:rPr>
        <w:t>BAŞLAR</w:t>
      </w:r>
    </w:p>
    <w:p w:rsidR="00B900AF" w:rsidRDefault="00B900AF" w:rsidP="00B900AF">
      <w:pPr>
        <w:pStyle w:val="GvdeMetni"/>
        <w:spacing w:before="10"/>
        <w:rPr>
          <w:b/>
          <w:sz w:val="30"/>
        </w:rPr>
      </w:pPr>
    </w:p>
    <w:p w:rsidR="00D110D4" w:rsidRPr="00852D51" w:rsidRDefault="00B900AF" w:rsidP="00D110D4">
      <w:pPr>
        <w:pStyle w:val="ListeParagraf"/>
        <w:numPr>
          <w:ilvl w:val="0"/>
          <w:numId w:val="1"/>
        </w:numPr>
        <w:tabs>
          <w:tab w:val="left" w:pos="683"/>
          <w:tab w:val="left" w:pos="684"/>
        </w:tabs>
        <w:ind w:left="683"/>
        <w:rPr>
          <w:b/>
          <w:sz w:val="28"/>
        </w:rPr>
      </w:pPr>
      <w:r>
        <w:rPr>
          <w:b/>
          <w:w w:val="95"/>
          <w:sz w:val="28"/>
        </w:rPr>
        <w:t>GÖREV,</w:t>
      </w:r>
      <w:r>
        <w:rPr>
          <w:b/>
          <w:spacing w:val="-20"/>
          <w:w w:val="95"/>
          <w:sz w:val="28"/>
        </w:rPr>
        <w:t xml:space="preserve"> </w:t>
      </w:r>
      <w:r>
        <w:rPr>
          <w:b/>
          <w:w w:val="95"/>
          <w:sz w:val="28"/>
        </w:rPr>
        <w:t>YETKİ</w:t>
      </w:r>
      <w:r>
        <w:rPr>
          <w:b/>
          <w:spacing w:val="-20"/>
          <w:w w:val="95"/>
          <w:sz w:val="28"/>
        </w:rPr>
        <w:t xml:space="preserve"> </w:t>
      </w:r>
      <w:r>
        <w:rPr>
          <w:b/>
          <w:w w:val="95"/>
          <w:sz w:val="28"/>
        </w:rPr>
        <w:t>VE</w:t>
      </w:r>
      <w:r>
        <w:rPr>
          <w:b/>
          <w:spacing w:val="-19"/>
          <w:w w:val="95"/>
          <w:sz w:val="28"/>
        </w:rPr>
        <w:t xml:space="preserve"> </w:t>
      </w:r>
      <w:r>
        <w:rPr>
          <w:b/>
          <w:w w:val="95"/>
          <w:sz w:val="28"/>
        </w:rPr>
        <w:t>BİLGİN</w:t>
      </w:r>
      <w:r>
        <w:rPr>
          <w:b/>
          <w:spacing w:val="-20"/>
          <w:w w:val="95"/>
          <w:sz w:val="28"/>
        </w:rPr>
        <w:t xml:space="preserve"> </w:t>
      </w:r>
      <w:r>
        <w:rPr>
          <w:b/>
          <w:w w:val="95"/>
          <w:sz w:val="28"/>
        </w:rPr>
        <w:t>DIŞINDA</w:t>
      </w:r>
      <w:r>
        <w:rPr>
          <w:b/>
          <w:spacing w:val="-20"/>
          <w:w w:val="95"/>
          <w:sz w:val="28"/>
        </w:rPr>
        <w:t xml:space="preserve"> </w:t>
      </w:r>
      <w:r>
        <w:rPr>
          <w:b/>
          <w:w w:val="95"/>
          <w:sz w:val="28"/>
        </w:rPr>
        <w:t>İŞ</w:t>
      </w:r>
      <w:r>
        <w:rPr>
          <w:b/>
          <w:spacing w:val="-20"/>
          <w:w w:val="95"/>
          <w:sz w:val="28"/>
        </w:rPr>
        <w:t xml:space="preserve"> </w:t>
      </w:r>
      <w:r w:rsidR="00D110D4">
        <w:rPr>
          <w:b/>
          <w:w w:val="95"/>
          <w:sz w:val="28"/>
        </w:rPr>
        <w:t>YAP</w:t>
      </w:r>
    </w:p>
    <w:p w:rsidR="00852D51" w:rsidRPr="00852D51" w:rsidRDefault="00852D51" w:rsidP="00852D51">
      <w:pPr>
        <w:pStyle w:val="ListeParagraf"/>
        <w:rPr>
          <w:b/>
          <w:sz w:val="28"/>
        </w:rPr>
      </w:pPr>
    </w:p>
    <w:p w:rsidR="00852D51" w:rsidRDefault="00852D51" w:rsidP="00852D51">
      <w:pPr>
        <w:tabs>
          <w:tab w:val="left" w:pos="683"/>
          <w:tab w:val="left" w:pos="684"/>
        </w:tabs>
        <w:rPr>
          <w:b/>
          <w:sz w:val="28"/>
        </w:rPr>
      </w:pPr>
    </w:p>
    <w:p w:rsidR="00852D51" w:rsidRDefault="00852D51" w:rsidP="00852D51">
      <w:pPr>
        <w:tabs>
          <w:tab w:val="left" w:pos="683"/>
          <w:tab w:val="left" w:pos="684"/>
        </w:tabs>
        <w:rPr>
          <w:b/>
          <w:sz w:val="28"/>
        </w:rPr>
      </w:pPr>
    </w:p>
    <w:p w:rsidR="00852D51" w:rsidRDefault="00852D51" w:rsidP="00852D51">
      <w:pPr>
        <w:tabs>
          <w:tab w:val="left" w:pos="683"/>
          <w:tab w:val="left" w:pos="684"/>
        </w:tabs>
        <w:rPr>
          <w:b/>
          <w:sz w:val="28"/>
        </w:rPr>
      </w:pPr>
    </w:p>
    <w:p w:rsidR="00852D51" w:rsidRPr="00852D51" w:rsidRDefault="00852D51" w:rsidP="00852D51">
      <w:pPr>
        <w:tabs>
          <w:tab w:val="left" w:pos="683"/>
          <w:tab w:val="left" w:pos="684"/>
        </w:tabs>
        <w:rPr>
          <w:b/>
          <w:sz w:val="28"/>
        </w:rPr>
      </w:pPr>
      <w:bookmarkStart w:id="0" w:name="_GoBack"/>
      <w:bookmarkEnd w:id="0"/>
    </w:p>
    <w:p w:rsidR="00D110D4" w:rsidRDefault="00D110D4" w:rsidP="00D110D4"/>
    <w:tbl>
      <w:tblPr>
        <w:tblStyle w:val="TabloKlavuzu"/>
        <w:tblW w:w="0" w:type="auto"/>
        <w:tblLook w:val="04A0" w:firstRow="1" w:lastRow="0" w:firstColumn="1" w:lastColumn="0" w:noHBand="0" w:noVBand="1"/>
      </w:tblPr>
      <w:tblGrid>
        <w:gridCol w:w="3448"/>
        <w:gridCol w:w="3449"/>
        <w:gridCol w:w="3276"/>
      </w:tblGrid>
      <w:tr w:rsidR="00D110D4" w:rsidTr="00D110D4">
        <w:tc>
          <w:tcPr>
            <w:tcW w:w="3448" w:type="dxa"/>
          </w:tcPr>
          <w:p w:rsidR="00D110D4" w:rsidRDefault="00D110D4" w:rsidP="00F33A4F">
            <w:pPr>
              <w:jc w:val="center"/>
              <w:rPr>
                <w:rFonts w:ascii="Times New Roman" w:hAnsi="Times New Roman" w:cs="Times New Roman"/>
                <w:sz w:val="24"/>
                <w:szCs w:val="24"/>
              </w:rPr>
            </w:pPr>
            <w:r>
              <w:rPr>
                <w:rFonts w:ascii="Times New Roman" w:hAnsi="Times New Roman" w:cs="Times New Roman"/>
                <w:sz w:val="24"/>
                <w:szCs w:val="24"/>
              </w:rPr>
              <w:t>HAZIRLAYAN</w:t>
            </w:r>
          </w:p>
        </w:tc>
        <w:tc>
          <w:tcPr>
            <w:tcW w:w="3449" w:type="dxa"/>
          </w:tcPr>
          <w:p w:rsidR="00D110D4" w:rsidRDefault="00D110D4" w:rsidP="00F33A4F">
            <w:pPr>
              <w:jc w:val="center"/>
              <w:rPr>
                <w:rFonts w:ascii="Times New Roman" w:hAnsi="Times New Roman" w:cs="Times New Roman"/>
                <w:sz w:val="24"/>
                <w:szCs w:val="24"/>
              </w:rPr>
            </w:pPr>
            <w:r>
              <w:rPr>
                <w:rFonts w:ascii="Times New Roman" w:hAnsi="Times New Roman" w:cs="Times New Roman"/>
                <w:sz w:val="24"/>
                <w:szCs w:val="24"/>
              </w:rPr>
              <w:t>KONTROL EDEN</w:t>
            </w:r>
          </w:p>
        </w:tc>
        <w:tc>
          <w:tcPr>
            <w:tcW w:w="3276" w:type="dxa"/>
          </w:tcPr>
          <w:p w:rsidR="00D110D4" w:rsidRDefault="00D110D4" w:rsidP="00F33A4F">
            <w:pPr>
              <w:jc w:val="center"/>
              <w:rPr>
                <w:rFonts w:ascii="Times New Roman" w:hAnsi="Times New Roman" w:cs="Times New Roman"/>
                <w:sz w:val="24"/>
                <w:szCs w:val="24"/>
              </w:rPr>
            </w:pPr>
            <w:r>
              <w:rPr>
                <w:rFonts w:ascii="Times New Roman" w:hAnsi="Times New Roman" w:cs="Times New Roman"/>
                <w:sz w:val="24"/>
                <w:szCs w:val="24"/>
              </w:rPr>
              <w:t>ONAYLAYAN</w:t>
            </w:r>
          </w:p>
        </w:tc>
      </w:tr>
      <w:tr w:rsidR="00D110D4" w:rsidTr="00D110D4">
        <w:tc>
          <w:tcPr>
            <w:tcW w:w="3448" w:type="dxa"/>
          </w:tcPr>
          <w:p w:rsidR="00D110D4" w:rsidRDefault="00D110D4" w:rsidP="00F33A4F">
            <w:pPr>
              <w:jc w:val="center"/>
              <w:rPr>
                <w:rFonts w:ascii="Times New Roman" w:hAnsi="Times New Roman" w:cs="Times New Roman"/>
                <w:sz w:val="24"/>
                <w:szCs w:val="24"/>
              </w:rPr>
            </w:pPr>
          </w:p>
        </w:tc>
        <w:tc>
          <w:tcPr>
            <w:tcW w:w="3449" w:type="dxa"/>
          </w:tcPr>
          <w:p w:rsidR="00D110D4" w:rsidRDefault="00D110D4" w:rsidP="00F33A4F">
            <w:pPr>
              <w:jc w:val="center"/>
              <w:rPr>
                <w:rFonts w:ascii="Times New Roman" w:hAnsi="Times New Roman" w:cs="Times New Roman"/>
                <w:sz w:val="24"/>
                <w:szCs w:val="24"/>
              </w:rPr>
            </w:pPr>
            <w:r>
              <w:rPr>
                <w:rFonts w:ascii="Times New Roman" w:hAnsi="Times New Roman" w:cs="Times New Roman"/>
                <w:sz w:val="24"/>
                <w:szCs w:val="24"/>
              </w:rPr>
              <w:t>PERFORMANS VE KALİTE BİRİMİ</w:t>
            </w:r>
          </w:p>
        </w:tc>
        <w:tc>
          <w:tcPr>
            <w:tcW w:w="3276" w:type="dxa"/>
          </w:tcPr>
          <w:p w:rsidR="00D110D4" w:rsidRDefault="00D110D4" w:rsidP="00F33A4F">
            <w:pPr>
              <w:jc w:val="center"/>
              <w:rPr>
                <w:rFonts w:ascii="Times New Roman" w:hAnsi="Times New Roman" w:cs="Times New Roman"/>
                <w:sz w:val="24"/>
                <w:szCs w:val="24"/>
              </w:rPr>
            </w:pPr>
            <w:r>
              <w:rPr>
                <w:rFonts w:ascii="Times New Roman" w:hAnsi="Times New Roman" w:cs="Times New Roman"/>
                <w:sz w:val="24"/>
                <w:szCs w:val="24"/>
              </w:rPr>
              <w:t>BAŞHEKİM</w:t>
            </w:r>
          </w:p>
        </w:tc>
      </w:tr>
    </w:tbl>
    <w:p w:rsidR="00D110D4" w:rsidRDefault="00D110D4" w:rsidP="00D110D4">
      <w:pPr>
        <w:ind w:firstLine="720"/>
      </w:pPr>
    </w:p>
    <w:p w:rsidR="00B900AF" w:rsidRPr="00D110D4" w:rsidRDefault="00B900AF" w:rsidP="00D110D4">
      <w:pPr>
        <w:sectPr w:rsidR="00B900AF" w:rsidRPr="00D110D4" w:rsidSect="00EB6399">
          <w:pgSz w:w="11910" w:h="16840"/>
          <w:pgMar w:top="780" w:right="460" w:bottom="880" w:left="1160" w:header="0" w:footer="693" w:gutter="0"/>
          <w:pgBorders w:offsetFrom="page">
            <w:top w:val="single" w:sz="4" w:space="24" w:color="auto"/>
            <w:left w:val="single" w:sz="4" w:space="24" w:color="auto"/>
            <w:bottom w:val="single" w:sz="4" w:space="24" w:color="auto"/>
            <w:right w:val="single" w:sz="4" w:space="24" w:color="auto"/>
          </w:pgBorders>
          <w:cols w:space="708"/>
        </w:sectPr>
      </w:pPr>
    </w:p>
    <w:p w:rsidR="004F0067" w:rsidRDefault="004F0067" w:rsidP="00D110D4">
      <w:pPr>
        <w:spacing w:line="456" w:lineRule="exact"/>
        <w:rPr>
          <w:b/>
          <w:sz w:val="28"/>
        </w:rPr>
      </w:pPr>
    </w:p>
    <w:sectPr w:rsidR="004F0067" w:rsidSect="00EB6399">
      <w:pgSz w:w="11910" w:h="16840"/>
      <w:pgMar w:top="860" w:right="460" w:bottom="880" w:left="1160" w:header="0" w:footer="693"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E7" w:rsidRDefault="005F7EE7">
      <w:r>
        <w:separator/>
      </w:r>
    </w:p>
  </w:endnote>
  <w:endnote w:type="continuationSeparator" w:id="0">
    <w:p w:rsidR="005F7EE7" w:rsidRDefault="005F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AF" w:rsidRDefault="00B900AF">
    <w:pPr>
      <w:pStyle w:val="GvdeMetni"/>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E7" w:rsidRDefault="005F7EE7">
      <w:r>
        <w:separator/>
      </w:r>
    </w:p>
  </w:footnote>
  <w:footnote w:type="continuationSeparator" w:id="0">
    <w:p w:rsidR="005F7EE7" w:rsidRDefault="005F7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AF" w:rsidRDefault="005F7EE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58891" o:spid="_x0000_s2052" type="#_x0000_t136" style="position:absolute;margin-left:0;margin-top:0;width:652.85pt;height:72.5pt;rotation:315;z-index:-251654656;mso-position-horizontal:center;mso-position-horizontal-relative:margin;mso-position-vertical:center;mso-position-vertical-relative:margin" o:allowincell="f" fillcolor="#d8d8d8 [2732]" stroked="f">
          <v:fill opacity=".5"/>
          <v:textpath style="font-family:&quot;Arial&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AF" w:rsidRDefault="005F7EE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58892" o:spid="_x0000_s2053" type="#_x0000_t136" style="position:absolute;margin-left:0;margin-top:0;width:652.85pt;height:72.5pt;rotation:315;z-index:-251652608;mso-position-horizontal:center;mso-position-horizontal-relative:margin;mso-position-vertical:center;mso-position-vertical-relative:margin" o:allowincell="f" fillcolor="#d8d8d8 [2732]" stroked="f">
          <v:fill opacity=".5"/>
          <v:textpath style="font-family:&quot;Arial&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AF" w:rsidRDefault="005F7EE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58890" o:spid="_x0000_s2051" type="#_x0000_t136" style="position:absolute;margin-left:0;margin-top:0;width:652.85pt;height:72.5pt;rotation:315;z-index:-251656704;mso-position-horizontal:center;mso-position-horizontal-relative:margin;mso-position-vertical:center;mso-position-vertical-relative:margin" o:allowincell="f" fillcolor="#d8d8d8 [2732]" stroked="f">
          <v:fill opacity=".5"/>
          <v:textpath style="font-family:&quot;Arial&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08FB"/>
    <w:multiLevelType w:val="multilevel"/>
    <w:tmpl w:val="946A493A"/>
    <w:lvl w:ilvl="0">
      <w:start w:val="1"/>
      <w:numFmt w:val="decimal"/>
      <w:lvlText w:val="%1."/>
      <w:lvlJc w:val="left"/>
      <w:pPr>
        <w:ind w:left="473" w:hanging="358"/>
        <w:jc w:val="left"/>
      </w:pPr>
      <w:rPr>
        <w:rFonts w:ascii="Arial" w:eastAsia="Arial" w:hAnsi="Arial" w:cs="Arial" w:hint="default"/>
        <w:b/>
        <w:bCs/>
        <w:w w:val="99"/>
        <w:sz w:val="24"/>
        <w:szCs w:val="24"/>
      </w:rPr>
    </w:lvl>
    <w:lvl w:ilvl="1">
      <w:start w:val="1"/>
      <w:numFmt w:val="decimal"/>
      <w:lvlText w:val="%1.%2."/>
      <w:lvlJc w:val="left"/>
      <w:pPr>
        <w:ind w:left="543" w:hanging="429"/>
        <w:jc w:val="left"/>
      </w:pPr>
      <w:rPr>
        <w:rFonts w:ascii="Arial" w:eastAsia="Arial" w:hAnsi="Arial" w:cs="Arial" w:hint="default"/>
        <w:w w:val="99"/>
        <w:sz w:val="22"/>
        <w:szCs w:val="22"/>
      </w:rPr>
    </w:lvl>
    <w:lvl w:ilvl="2">
      <w:numFmt w:val="bullet"/>
      <w:lvlText w:val=""/>
      <w:lvlJc w:val="left"/>
      <w:pPr>
        <w:ind w:left="683" w:hanging="94"/>
      </w:pPr>
      <w:rPr>
        <w:rFonts w:ascii="Symbol" w:eastAsia="Symbol" w:hAnsi="Symbol" w:cs="Symbol" w:hint="default"/>
        <w:w w:val="100"/>
        <w:sz w:val="18"/>
        <w:szCs w:val="18"/>
      </w:rPr>
    </w:lvl>
    <w:lvl w:ilvl="3">
      <w:numFmt w:val="bullet"/>
      <w:lvlText w:val="•"/>
      <w:lvlJc w:val="left"/>
      <w:pPr>
        <w:ind w:left="1880" w:hanging="94"/>
      </w:pPr>
      <w:rPr>
        <w:rFonts w:hint="default"/>
      </w:rPr>
    </w:lvl>
    <w:lvl w:ilvl="4">
      <w:numFmt w:val="bullet"/>
      <w:lvlText w:val="•"/>
      <w:lvlJc w:val="left"/>
      <w:pPr>
        <w:ind w:left="3081" w:hanging="94"/>
      </w:pPr>
      <w:rPr>
        <w:rFonts w:hint="default"/>
      </w:rPr>
    </w:lvl>
    <w:lvl w:ilvl="5">
      <w:numFmt w:val="bullet"/>
      <w:lvlText w:val="•"/>
      <w:lvlJc w:val="left"/>
      <w:pPr>
        <w:ind w:left="4281" w:hanging="94"/>
      </w:pPr>
      <w:rPr>
        <w:rFonts w:hint="default"/>
      </w:rPr>
    </w:lvl>
    <w:lvl w:ilvl="6">
      <w:numFmt w:val="bullet"/>
      <w:lvlText w:val="•"/>
      <w:lvlJc w:val="left"/>
      <w:pPr>
        <w:ind w:left="5482" w:hanging="94"/>
      </w:pPr>
      <w:rPr>
        <w:rFonts w:hint="default"/>
      </w:rPr>
    </w:lvl>
    <w:lvl w:ilvl="7">
      <w:numFmt w:val="bullet"/>
      <w:lvlText w:val="•"/>
      <w:lvlJc w:val="left"/>
      <w:pPr>
        <w:ind w:left="6682" w:hanging="94"/>
      </w:pPr>
      <w:rPr>
        <w:rFonts w:hint="default"/>
      </w:rPr>
    </w:lvl>
    <w:lvl w:ilvl="8">
      <w:numFmt w:val="bullet"/>
      <w:lvlText w:val="•"/>
      <w:lvlJc w:val="left"/>
      <w:pPr>
        <w:ind w:left="7883" w:hanging="94"/>
      </w:pPr>
      <w:rPr>
        <w:rFonts w:hint="default"/>
      </w:rPr>
    </w:lvl>
  </w:abstractNum>
  <w:abstractNum w:abstractNumId="1">
    <w:nsid w:val="14442C79"/>
    <w:multiLevelType w:val="multilevel"/>
    <w:tmpl w:val="B99E7712"/>
    <w:lvl w:ilvl="0">
      <w:start w:val="7"/>
      <w:numFmt w:val="decimal"/>
      <w:lvlText w:val="%1"/>
      <w:lvlJc w:val="left"/>
      <w:pPr>
        <w:ind w:left="482" w:hanging="367"/>
        <w:jc w:val="left"/>
      </w:pPr>
      <w:rPr>
        <w:rFonts w:hint="default"/>
      </w:rPr>
    </w:lvl>
    <w:lvl w:ilvl="1">
      <w:start w:val="3"/>
      <w:numFmt w:val="decimal"/>
      <w:lvlText w:val="%1.%2"/>
      <w:lvlJc w:val="left"/>
      <w:pPr>
        <w:ind w:left="482" w:hanging="367"/>
        <w:jc w:val="left"/>
      </w:pPr>
      <w:rPr>
        <w:rFonts w:ascii="Arial" w:eastAsia="Arial" w:hAnsi="Arial" w:cs="Arial" w:hint="default"/>
        <w:b/>
        <w:bCs/>
        <w:w w:val="99"/>
        <w:sz w:val="22"/>
        <w:szCs w:val="22"/>
      </w:rPr>
    </w:lvl>
    <w:lvl w:ilvl="2">
      <w:numFmt w:val="bullet"/>
      <w:lvlText w:val=""/>
      <w:lvlJc w:val="left"/>
      <w:pPr>
        <w:ind w:left="835" w:hanging="360"/>
      </w:pPr>
      <w:rPr>
        <w:rFonts w:ascii="Symbol" w:eastAsia="Symbol" w:hAnsi="Symbol" w:cs="Symbol" w:hint="default"/>
        <w:w w:val="100"/>
        <w:sz w:val="20"/>
        <w:szCs w:val="20"/>
      </w:rPr>
    </w:lvl>
    <w:lvl w:ilvl="3">
      <w:numFmt w:val="bullet"/>
      <w:lvlText w:val="•"/>
      <w:lvlJc w:val="left"/>
      <w:pPr>
        <w:ind w:left="2938" w:hanging="360"/>
      </w:pPr>
      <w:rPr>
        <w:rFonts w:hint="default"/>
      </w:rPr>
    </w:lvl>
    <w:lvl w:ilvl="4">
      <w:numFmt w:val="bullet"/>
      <w:lvlText w:val="•"/>
      <w:lvlJc w:val="left"/>
      <w:pPr>
        <w:ind w:left="3988" w:hanging="360"/>
      </w:pPr>
      <w:rPr>
        <w:rFonts w:hint="default"/>
      </w:rPr>
    </w:lvl>
    <w:lvl w:ilvl="5">
      <w:numFmt w:val="bullet"/>
      <w:lvlText w:val="•"/>
      <w:lvlJc w:val="left"/>
      <w:pPr>
        <w:ind w:left="5037" w:hanging="360"/>
      </w:pPr>
      <w:rPr>
        <w:rFonts w:hint="default"/>
      </w:rPr>
    </w:lvl>
    <w:lvl w:ilvl="6">
      <w:numFmt w:val="bullet"/>
      <w:lvlText w:val="•"/>
      <w:lvlJc w:val="left"/>
      <w:pPr>
        <w:ind w:left="6086" w:hanging="360"/>
      </w:pPr>
      <w:rPr>
        <w:rFonts w:hint="default"/>
      </w:rPr>
    </w:lvl>
    <w:lvl w:ilvl="7">
      <w:numFmt w:val="bullet"/>
      <w:lvlText w:val="•"/>
      <w:lvlJc w:val="left"/>
      <w:pPr>
        <w:ind w:left="7136" w:hanging="360"/>
      </w:pPr>
      <w:rPr>
        <w:rFonts w:hint="default"/>
      </w:rPr>
    </w:lvl>
    <w:lvl w:ilvl="8">
      <w:numFmt w:val="bullet"/>
      <w:lvlText w:val="•"/>
      <w:lvlJc w:val="left"/>
      <w:pPr>
        <w:ind w:left="8185" w:hanging="360"/>
      </w:pPr>
      <w:rPr>
        <w:rFonts w:hint="default"/>
      </w:rPr>
    </w:lvl>
  </w:abstractNum>
  <w:abstractNum w:abstractNumId="2">
    <w:nsid w:val="26D31E57"/>
    <w:multiLevelType w:val="multilevel"/>
    <w:tmpl w:val="58DEB544"/>
    <w:lvl w:ilvl="0">
      <w:start w:val="7"/>
      <w:numFmt w:val="decimal"/>
      <w:lvlText w:val="%1"/>
      <w:lvlJc w:val="left"/>
      <w:pPr>
        <w:ind w:left="482" w:hanging="368"/>
        <w:jc w:val="left"/>
      </w:pPr>
      <w:rPr>
        <w:rFonts w:hint="default"/>
      </w:rPr>
    </w:lvl>
    <w:lvl w:ilvl="1">
      <w:start w:val="1"/>
      <w:numFmt w:val="decimal"/>
      <w:lvlText w:val="%1.%2"/>
      <w:lvlJc w:val="left"/>
      <w:pPr>
        <w:ind w:left="482" w:hanging="368"/>
        <w:jc w:val="left"/>
      </w:pPr>
      <w:rPr>
        <w:rFonts w:ascii="Arial" w:eastAsia="Arial" w:hAnsi="Arial" w:cs="Arial" w:hint="default"/>
        <w:b/>
        <w:bCs/>
        <w:w w:val="99"/>
        <w:sz w:val="22"/>
        <w:szCs w:val="22"/>
      </w:rPr>
    </w:lvl>
    <w:lvl w:ilvl="2">
      <w:numFmt w:val="bullet"/>
      <w:lvlText w:val=""/>
      <w:lvlJc w:val="left"/>
      <w:pPr>
        <w:ind w:left="835" w:hanging="361"/>
      </w:pPr>
      <w:rPr>
        <w:rFonts w:ascii="Symbol" w:eastAsia="Symbol" w:hAnsi="Symbol" w:cs="Symbol" w:hint="default"/>
        <w:w w:val="100"/>
        <w:sz w:val="20"/>
        <w:szCs w:val="20"/>
      </w:rPr>
    </w:lvl>
    <w:lvl w:ilvl="3">
      <w:numFmt w:val="bullet"/>
      <w:lvlText w:val="•"/>
      <w:lvlJc w:val="left"/>
      <w:pPr>
        <w:ind w:left="2938" w:hanging="361"/>
      </w:pPr>
      <w:rPr>
        <w:rFonts w:hint="default"/>
      </w:rPr>
    </w:lvl>
    <w:lvl w:ilvl="4">
      <w:numFmt w:val="bullet"/>
      <w:lvlText w:val="•"/>
      <w:lvlJc w:val="left"/>
      <w:pPr>
        <w:ind w:left="3988" w:hanging="361"/>
      </w:pPr>
      <w:rPr>
        <w:rFonts w:hint="default"/>
      </w:rPr>
    </w:lvl>
    <w:lvl w:ilvl="5">
      <w:numFmt w:val="bullet"/>
      <w:lvlText w:val="•"/>
      <w:lvlJc w:val="left"/>
      <w:pPr>
        <w:ind w:left="5037" w:hanging="361"/>
      </w:pPr>
      <w:rPr>
        <w:rFonts w:hint="default"/>
      </w:rPr>
    </w:lvl>
    <w:lvl w:ilvl="6">
      <w:numFmt w:val="bullet"/>
      <w:lvlText w:val="•"/>
      <w:lvlJc w:val="left"/>
      <w:pPr>
        <w:ind w:left="6086" w:hanging="361"/>
      </w:pPr>
      <w:rPr>
        <w:rFonts w:hint="default"/>
      </w:rPr>
    </w:lvl>
    <w:lvl w:ilvl="7">
      <w:numFmt w:val="bullet"/>
      <w:lvlText w:val="•"/>
      <w:lvlJc w:val="left"/>
      <w:pPr>
        <w:ind w:left="7136" w:hanging="361"/>
      </w:pPr>
      <w:rPr>
        <w:rFonts w:hint="default"/>
      </w:rPr>
    </w:lvl>
    <w:lvl w:ilvl="8">
      <w:numFmt w:val="bullet"/>
      <w:lvlText w:val="•"/>
      <w:lvlJc w:val="left"/>
      <w:pPr>
        <w:ind w:left="8185" w:hanging="361"/>
      </w:pPr>
      <w:rPr>
        <w:rFonts w:hint="default"/>
      </w:rPr>
    </w:lvl>
  </w:abstractNum>
  <w:abstractNum w:abstractNumId="3">
    <w:nsid w:val="27A940AF"/>
    <w:multiLevelType w:val="hybridMultilevel"/>
    <w:tmpl w:val="5686ACF2"/>
    <w:lvl w:ilvl="0" w:tplc="31F62422">
      <w:start w:val="1"/>
      <w:numFmt w:val="lowerLetter"/>
      <w:lvlText w:val="%1)"/>
      <w:lvlJc w:val="left"/>
      <w:pPr>
        <w:ind w:left="824" w:hanging="425"/>
        <w:jc w:val="left"/>
      </w:pPr>
      <w:rPr>
        <w:rFonts w:ascii="Arial" w:eastAsia="Arial" w:hAnsi="Arial" w:cs="Arial" w:hint="default"/>
        <w:spacing w:val="-1"/>
        <w:w w:val="100"/>
        <w:sz w:val="20"/>
        <w:szCs w:val="20"/>
      </w:rPr>
    </w:lvl>
    <w:lvl w:ilvl="1" w:tplc="816A47C2">
      <w:numFmt w:val="bullet"/>
      <w:lvlText w:val="•"/>
      <w:lvlJc w:val="left"/>
      <w:pPr>
        <w:ind w:left="1766" w:hanging="425"/>
      </w:pPr>
      <w:rPr>
        <w:rFonts w:hint="default"/>
      </w:rPr>
    </w:lvl>
    <w:lvl w:ilvl="2" w:tplc="75085006">
      <w:numFmt w:val="bullet"/>
      <w:lvlText w:val="•"/>
      <w:lvlJc w:val="left"/>
      <w:pPr>
        <w:ind w:left="2712" w:hanging="425"/>
      </w:pPr>
      <w:rPr>
        <w:rFonts w:hint="default"/>
      </w:rPr>
    </w:lvl>
    <w:lvl w:ilvl="3" w:tplc="5C688352">
      <w:numFmt w:val="bullet"/>
      <w:lvlText w:val="•"/>
      <w:lvlJc w:val="left"/>
      <w:pPr>
        <w:ind w:left="3659" w:hanging="425"/>
      </w:pPr>
      <w:rPr>
        <w:rFonts w:hint="default"/>
      </w:rPr>
    </w:lvl>
    <w:lvl w:ilvl="4" w:tplc="5CACBB9C">
      <w:numFmt w:val="bullet"/>
      <w:lvlText w:val="•"/>
      <w:lvlJc w:val="left"/>
      <w:pPr>
        <w:ind w:left="4605" w:hanging="425"/>
      </w:pPr>
      <w:rPr>
        <w:rFonts w:hint="default"/>
      </w:rPr>
    </w:lvl>
    <w:lvl w:ilvl="5" w:tplc="D4C8B3E2">
      <w:numFmt w:val="bullet"/>
      <w:lvlText w:val="•"/>
      <w:lvlJc w:val="left"/>
      <w:pPr>
        <w:ind w:left="5552" w:hanging="425"/>
      </w:pPr>
      <w:rPr>
        <w:rFonts w:hint="default"/>
      </w:rPr>
    </w:lvl>
    <w:lvl w:ilvl="6" w:tplc="8230DE90">
      <w:numFmt w:val="bullet"/>
      <w:lvlText w:val="•"/>
      <w:lvlJc w:val="left"/>
      <w:pPr>
        <w:ind w:left="6498" w:hanging="425"/>
      </w:pPr>
      <w:rPr>
        <w:rFonts w:hint="default"/>
      </w:rPr>
    </w:lvl>
    <w:lvl w:ilvl="7" w:tplc="E6EA5758">
      <w:numFmt w:val="bullet"/>
      <w:lvlText w:val="•"/>
      <w:lvlJc w:val="left"/>
      <w:pPr>
        <w:ind w:left="7445" w:hanging="425"/>
      </w:pPr>
      <w:rPr>
        <w:rFonts w:hint="default"/>
      </w:rPr>
    </w:lvl>
    <w:lvl w:ilvl="8" w:tplc="4704D014">
      <w:numFmt w:val="bullet"/>
      <w:lvlText w:val="•"/>
      <w:lvlJc w:val="left"/>
      <w:pPr>
        <w:ind w:left="8391" w:hanging="425"/>
      </w:pPr>
      <w:rPr>
        <w:rFonts w:hint="default"/>
      </w:rPr>
    </w:lvl>
  </w:abstractNum>
  <w:abstractNum w:abstractNumId="4">
    <w:nsid w:val="41C277E8"/>
    <w:multiLevelType w:val="hybridMultilevel"/>
    <w:tmpl w:val="91E8FDE4"/>
    <w:lvl w:ilvl="0" w:tplc="99943BFC">
      <w:start w:val="1"/>
      <w:numFmt w:val="lowerLetter"/>
      <w:lvlText w:val="%1)"/>
      <w:lvlJc w:val="left"/>
      <w:pPr>
        <w:ind w:left="836" w:hanging="361"/>
        <w:jc w:val="left"/>
      </w:pPr>
      <w:rPr>
        <w:rFonts w:ascii="Arial" w:eastAsia="Arial" w:hAnsi="Arial" w:cs="Arial" w:hint="default"/>
        <w:spacing w:val="-1"/>
        <w:w w:val="100"/>
        <w:sz w:val="20"/>
        <w:szCs w:val="20"/>
      </w:rPr>
    </w:lvl>
    <w:lvl w:ilvl="1" w:tplc="C53045AA">
      <w:numFmt w:val="bullet"/>
      <w:lvlText w:val="•"/>
      <w:lvlJc w:val="left"/>
      <w:pPr>
        <w:ind w:left="1784" w:hanging="361"/>
      </w:pPr>
      <w:rPr>
        <w:rFonts w:hint="default"/>
      </w:rPr>
    </w:lvl>
    <w:lvl w:ilvl="2" w:tplc="EDFC9E6A">
      <w:numFmt w:val="bullet"/>
      <w:lvlText w:val="•"/>
      <w:lvlJc w:val="left"/>
      <w:pPr>
        <w:ind w:left="2728" w:hanging="361"/>
      </w:pPr>
      <w:rPr>
        <w:rFonts w:hint="default"/>
      </w:rPr>
    </w:lvl>
    <w:lvl w:ilvl="3" w:tplc="CAEC364A">
      <w:numFmt w:val="bullet"/>
      <w:lvlText w:val="•"/>
      <w:lvlJc w:val="left"/>
      <w:pPr>
        <w:ind w:left="3673" w:hanging="361"/>
      </w:pPr>
      <w:rPr>
        <w:rFonts w:hint="default"/>
      </w:rPr>
    </w:lvl>
    <w:lvl w:ilvl="4" w:tplc="427E2980">
      <w:numFmt w:val="bullet"/>
      <w:lvlText w:val="•"/>
      <w:lvlJc w:val="left"/>
      <w:pPr>
        <w:ind w:left="4617" w:hanging="361"/>
      </w:pPr>
      <w:rPr>
        <w:rFonts w:hint="default"/>
      </w:rPr>
    </w:lvl>
    <w:lvl w:ilvl="5" w:tplc="6CB867C0">
      <w:numFmt w:val="bullet"/>
      <w:lvlText w:val="•"/>
      <w:lvlJc w:val="left"/>
      <w:pPr>
        <w:ind w:left="5562" w:hanging="361"/>
      </w:pPr>
      <w:rPr>
        <w:rFonts w:hint="default"/>
      </w:rPr>
    </w:lvl>
    <w:lvl w:ilvl="6" w:tplc="B6BA6F60">
      <w:numFmt w:val="bullet"/>
      <w:lvlText w:val="•"/>
      <w:lvlJc w:val="left"/>
      <w:pPr>
        <w:ind w:left="6506" w:hanging="361"/>
      </w:pPr>
      <w:rPr>
        <w:rFonts w:hint="default"/>
      </w:rPr>
    </w:lvl>
    <w:lvl w:ilvl="7" w:tplc="0E04F246">
      <w:numFmt w:val="bullet"/>
      <w:lvlText w:val="•"/>
      <w:lvlJc w:val="left"/>
      <w:pPr>
        <w:ind w:left="7451" w:hanging="361"/>
      </w:pPr>
      <w:rPr>
        <w:rFonts w:hint="default"/>
      </w:rPr>
    </w:lvl>
    <w:lvl w:ilvl="8" w:tplc="1D443838">
      <w:numFmt w:val="bullet"/>
      <w:lvlText w:val="•"/>
      <w:lvlJc w:val="left"/>
      <w:pPr>
        <w:ind w:left="8395" w:hanging="361"/>
      </w:pPr>
      <w:rPr>
        <w:rFonts w:hint="default"/>
      </w:rPr>
    </w:lvl>
  </w:abstractNum>
  <w:abstractNum w:abstractNumId="5">
    <w:nsid w:val="51ED369E"/>
    <w:multiLevelType w:val="multilevel"/>
    <w:tmpl w:val="B99E7712"/>
    <w:lvl w:ilvl="0">
      <w:start w:val="7"/>
      <w:numFmt w:val="decimal"/>
      <w:lvlText w:val="%1"/>
      <w:lvlJc w:val="left"/>
      <w:pPr>
        <w:ind w:left="482" w:hanging="367"/>
        <w:jc w:val="left"/>
      </w:pPr>
      <w:rPr>
        <w:rFonts w:hint="default"/>
      </w:rPr>
    </w:lvl>
    <w:lvl w:ilvl="1">
      <w:start w:val="3"/>
      <w:numFmt w:val="decimal"/>
      <w:lvlText w:val="%1.%2"/>
      <w:lvlJc w:val="left"/>
      <w:pPr>
        <w:ind w:left="482" w:hanging="367"/>
        <w:jc w:val="left"/>
      </w:pPr>
      <w:rPr>
        <w:rFonts w:ascii="Arial" w:eastAsia="Arial" w:hAnsi="Arial" w:cs="Arial" w:hint="default"/>
        <w:b/>
        <w:bCs/>
        <w:w w:val="99"/>
        <w:sz w:val="22"/>
        <w:szCs w:val="22"/>
      </w:rPr>
    </w:lvl>
    <w:lvl w:ilvl="2">
      <w:numFmt w:val="bullet"/>
      <w:lvlText w:val=""/>
      <w:lvlJc w:val="left"/>
      <w:pPr>
        <w:ind w:left="835" w:hanging="360"/>
      </w:pPr>
      <w:rPr>
        <w:rFonts w:ascii="Symbol" w:eastAsia="Symbol" w:hAnsi="Symbol" w:cs="Symbol" w:hint="default"/>
        <w:w w:val="100"/>
        <w:sz w:val="20"/>
        <w:szCs w:val="20"/>
      </w:rPr>
    </w:lvl>
    <w:lvl w:ilvl="3">
      <w:numFmt w:val="bullet"/>
      <w:lvlText w:val="•"/>
      <w:lvlJc w:val="left"/>
      <w:pPr>
        <w:ind w:left="2938" w:hanging="360"/>
      </w:pPr>
      <w:rPr>
        <w:rFonts w:hint="default"/>
      </w:rPr>
    </w:lvl>
    <w:lvl w:ilvl="4">
      <w:numFmt w:val="bullet"/>
      <w:lvlText w:val="•"/>
      <w:lvlJc w:val="left"/>
      <w:pPr>
        <w:ind w:left="3988" w:hanging="360"/>
      </w:pPr>
      <w:rPr>
        <w:rFonts w:hint="default"/>
      </w:rPr>
    </w:lvl>
    <w:lvl w:ilvl="5">
      <w:numFmt w:val="bullet"/>
      <w:lvlText w:val="•"/>
      <w:lvlJc w:val="left"/>
      <w:pPr>
        <w:ind w:left="5037" w:hanging="360"/>
      </w:pPr>
      <w:rPr>
        <w:rFonts w:hint="default"/>
      </w:rPr>
    </w:lvl>
    <w:lvl w:ilvl="6">
      <w:numFmt w:val="bullet"/>
      <w:lvlText w:val="•"/>
      <w:lvlJc w:val="left"/>
      <w:pPr>
        <w:ind w:left="6086" w:hanging="360"/>
      </w:pPr>
      <w:rPr>
        <w:rFonts w:hint="default"/>
      </w:rPr>
    </w:lvl>
    <w:lvl w:ilvl="7">
      <w:numFmt w:val="bullet"/>
      <w:lvlText w:val="•"/>
      <w:lvlJc w:val="left"/>
      <w:pPr>
        <w:ind w:left="7136" w:hanging="360"/>
      </w:pPr>
      <w:rPr>
        <w:rFonts w:hint="default"/>
      </w:rPr>
    </w:lvl>
    <w:lvl w:ilvl="8">
      <w:numFmt w:val="bullet"/>
      <w:lvlText w:val="•"/>
      <w:lvlJc w:val="left"/>
      <w:pPr>
        <w:ind w:left="8185" w:hanging="360"/>
      </w:pPr>
      <w:rPr>
        <w:rFonts w:hint="default"/>
      </w:rPr>
    </w:lvl>
  </w:abstractNum>
  <w:abstractNum w:abstractNumId="6">
    <w:nsid w:val="70606714"/>
    <w:multiLevelType w:val="hybridMultilevel"/>
    <w:tmpl w:val="5AF4C6E4"/>
    <w:lvl w:ilvl="0" w:tplc="CD467A5C">
      <w:start w:val="1"/>
      <w:numFmt w:val="lowerLetter"/>
      <w:lvlText w:val="%1)"/>
      <w:lvlJc w:val="left"/>
      <w:pPr>
        <w:ind w:left="835" w:hanging="360"/>
        <w:jc w:val="left"/>
      </w:pPr>
      <w:rPr>
        <w:rFonts w:ascii="Arial" w:eastAsia="Arial" w:hAnsi="Arial" w:cs="Arial" w:hint="default"/>
        <w:spacing w:val="-1"/>
        <w:w w:val="100"/>
        <w:sz w:val="20"/>
        <w:szCs w:val="20"/>
      </w:rPr>
    </w:lvl>
    <w:lvl w:ilvl="1" w:tplc="7CEC0AF2">
      <w:numFmt w:val="bullet"/>
      <w:lvlText w:val="•"/>
      <w:lvlJc w:val="left"/>
      <w:pPr>
        <w:ind w:left="1784" w:hanging="360"/>
      </w:pPr>
      <w:rPr>
        <w:rFonts w:hint="default"/>
      </w:rPr>
    </w:lvl>
    <w:lvl w:ilvl="2" w:tplc="4628FA64">
      <w:numFmt w:val="bullet"/>
      <w:lvlText w:val="•"/>
      <w:lvlJc w:val="left"/>
      <w:pPr>
        <w:ind w:left="2728" w:hanging="360"/>
      </w:pPr>
      <w:rPr>
        <w:rFonts w:hint="default"/>
      </w:rPr>
    </w:lvl>
    <w:lvl w:ilvl="3" w:tplc="80B2C954">
      <w:numFmt w:val="bullet"/>
      <w:lvlText w:val="•"/>
      <w:lvlJc w:val="left"/>
      <w:pPr>
        <w:ind w:left="3673" w:hanging="360"/>
      </w:pPr>
      <w:rPr>
        <w:rFonts w:hint="default"/>
      </w:rPr>
    </w:lvl>
    <w:lvl w:ilvl="4" w:tplc="3B0EEE16">
      <w:numFmt w:val="bullet"/>
      <w:lvlText w:val="•"/>
      <w:lvlJc w:val="left"/>
      <w:pPr>
        <w:ind w:left="4617" w:hanging="360"/>
      </w:pPr>
      <w:rPr>
        <w:rFonts w:hint="default"/>
      </w:rPr>
    </w:lvl>
    <w:lvl w:ilvl="5" w:tplc="61C42B2C">
      <w:numFmt w:val="bullet"/>
      <w:lvlText w:val="•"/>
      <w:lvlJc w:val="left"/>
      <w:pPr>
        <w:ind w:left="5562" w:hanging="360"/>
      </w:pPr>
      <w:rPr>
        <w:rFonts w:hint="default"/>
      </w:rPr>
    </w:lvl>
    <w:lvl w:ilvl="6" w:tplc="8DD0F52C">
      <w:numFmt w:val="bullet"/>
      <w:lvlText w:val="•"/>
      <w:lvlJc w:val="left"/>
      <w:pPr>
        <w:ind w:left="6506" w:hanging="360"/>
      </w:pPr>
      <w:rPr>
        <w:rFonts w:hint="default"/>
      </w:rPr>
    </w:lvl>
    <w:lvl w:ilvl="7" w:tplc="42BA3E24">
      <w:numFmt w:val="bullet"/>
      <w:lvlText w:val="•"/>
      <w:lvlJc w:val="left"/>
      <w:pPr>
        <w:ind w:left="7451" w:hanging="360"/>
      </w:pPr>
      <w:rPr>
        <w:rFonts w:hint="default"/>
      </w:rPr>
    </w:lvl>
    <w:lvl w:ilvl="8" w:tplc="351CF1B6">
      <w:numFmt w:val="bullet"/>
      <w:lvlText w:val="•"/>
      <w:lvlJc w:val="left"/>
      <w:pPr>
        <w:ind w:left="8395" w:hanging="360"/>
      </w:pPr>
      <w:rPr>
        <w:rFonts w:hint="default"/>
      </w:rPr>
    </w:lvl>
  </w:abstractNum>
  <w:abstractNum w:abstractNumId="7">
    <w:nsid w:val="74152A81"/>
    <w:multiLevelType w:val="hybridMultilevel"/>
    <w:tmpl w:val="89E69FF2"/>
    <w:lvl w:ilvl="0" w:tplc="A230840E">
      <w:numFmt w:val="bullet"/>
      <w:lvlText w:val=""/>
      <w:lvlJc w:val="left"/>
      <w:pPr>
        <w:ind w:left="257" w:hanging="426"/>
      </w:pPr>
      <w:rPr>
        <w:rFonts w:ascii="Symbol" w:eastAsia="Symbol" w:hAnsi="Symbol" w:cs="Symbol" w:hint="default"/>
        <w:w w:val="99"/>
        <w:sz w:val="28"/>
        <w:szCs w:val="28"/>
      </w:rPr>
    </w:lvl>
    <w:lvl w:ilvl="1" w:tplc="7AF80744">
      <w:numFmt w:val="bullet"/>
      <w:lvlText w:val="•"/>
      <w:lvlJc w:val="left"/>
      <w:pPr>
        <w:ind w:left="1262" w:hanging="426"/>
      </w:pPr>
      <w:rPr>
        <w:rFonts w:hint="default"/>
      </w:rPr>
    </w:lvl>
    <w:lvl w:ilvl="2" w:tplc="F8E6493C">
      <w:numFmt w:val="bullet"/>
      <w:lvlText w:val="•"/>
      <w:lvlJc w:val="left"/>
      <w:pPr>
        <w:ind w:left="2264" w:hanging="426"/>
      </w:pPr>
      <w:rPr>
        <w:rFonts w:hint="default"/>
      </w:rPr>
    </w:lvl>
    <w:lvl w:ilvl="3" w:tplc="14E4DB08">
      <w:numFmt w:val="bullet"/>
      <w:lvlText w:val="•"/>
      <w:lvlJc w:val="left"/>
      <w:pPr>
        <w:ind w:left="3267" w:hanging="426"/>
      </w:pPr>
      <w:rPr>
        <w:rFonts w:hint="default"/>
      </w:rPr>
    </w:lvl>
    <w:lvl w:ilvl="4" w:tplc="5BCE6EC0">
      <w:numFmt w:val="bullet"/>
      <w:lvlText w:val="•"/>
      <w:lvlJc w:val="left"/>
      <w:pPr>
        <w:ind w:left="4269" w:hanging="426"/>
      </w:pPr>
      <w:rPr>
        <w:rFonts w:hint="default"/>
      </w:rPr>
    </w:lvl>
    <w:lvl w:ilvl="5" w:tplc="56CE9CA2">
      <w:numFmt w:val="bullet"/>
      <w:lvlText w:val="•"/>
      <w:lvlJc w:val="left"/>
      <w:pPr>
        <w:ind w:left="5272" w:hanging="426"/>
      </w:pPr>
      <w:rPr>
        <w:rFonts w:hint="default"/>
      </w:rPr>
    </w:lvl>
    <w:lvl w:ilvl="6" w:tplc="77160CFC">
      <w:numFmt w:val="bullet"/>
      <w:lvlText w:val="•"/>
      <w:lvlJc w:val="left"/>
      <w:pPr>
        <w:ind w:left="6274" w:hanging="426"/>
      </w:pPr>
      <w:rPr>
        <w:rFonts w:hint="default"/>
      </w:rPr>
    </w:lvl>
    <w:lvl w:ilvl="7" w:tplc="69B4BEA0">
      <w:numFmt w:val="bullet"/>
      <w:lvlText w:val="•"/>
      <w:lvlJc w:val="left"/>
      <w:pPr>
        <w:ind w:left="7277" w:hanging="426"/>
      </w:pPr>
      <w:rPr>
        <w:rFonts w:hint="default"/>
      </w:rPr>
    </w:lvl>
    <w:lvl w:ilvl="8" w:tplc="A704E830">
      <w:numFmt w:val="bullet"/>
      <w:lvlText w:val="•"/>
      <w:lvlJc w:val="left"/>
      <w:pPr>
        <w:ind w:left="8279" w:hanging="426"/>
      </w:pPr>
      <w:rPr>
        <w:rFonts w:hint="default"/>
      </w:rPr>
    </w:lvl>
  </w:abstractNum>
  <w:num w:numId="1">
    <w:abstractNumId w:val="7"/>
  </w:num>
  <w:num w:numId="2">
    <w:abstractNumId w:val="1"/>
  </w:num>
  <w:num w:numId="3">
    <w:abstractNumId w:val="2"/>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67"/>
    <w:rsid w:val="004F0067"/>
    <w:rsid w:val="00502452"/>
    <w:rsid w:val="005F7EE7"/>
    <w:rsid w:val="007045D3"/>
    <w:rsid w:val="007D74AB"/>
    <w:rsid w:val="00852D51"/>
    <w:rsid w:val="00970933"/>
    <w:rsid w:val="00AE4111"/>
    <w:rsid w:val="00B900AF"/>
    <w:rsid w:val="00CD0DE8"/>
    <w:rsid w:val="00D110D4"/>
    <w:rsid w:val="00EB6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683" w:hanging="426"/>
      <w:outlineLvl w:val="0"/>
    </w:pPr>
    <w:rPr>
      <w:b/>
      <w:bCs/>
      <w:sz w:val="28"/>
      <w:szCs w:val="28"/>
    </w:rPr>
  </w:style>
  <w:style w:type="paragraph" w:styleId="Balk2">
    <w:name w:val="heading 2"/>
    <w:basedOn w:val="Normal"/>
    <w:uiPriority w:val="1"/>
    <w:qFormat/>
    <w:pPr>
      <w:ind w:left="472" w:hanging="357"/>
      <w:outlineLvl w:val="1"/>
    </w:pPr>
    <w:rPr>
      <w:b/>
      <w:bCs/>
      <w:sz w:val="24"/>
      <w:szCs w:val="24"/>
    </w:rPr>
  </w:style>
  <w:style w:type="paragraph" w:styleId="Balk3">
    <w:name w:val="heading 3"/>
    <w:basedOn w:val="Normal"/>
    <w:uiPriority w:val="1"/>
    <w:qFormat/>
    <w:pPr>
      <w:spacing w:before="14"/>
      <w:ind w:left="115"/>
      <w:outlineLvl w:val="2"/>
    </w:pPr>
    <w:rPr>
      <w:rFonts w:ascii="Trebuchet MS" w:eastAsia="Trebuchet MS" w:hAnsi="Trebuchet MS" w:cs="Trebuchet MS"/>
      <w:sz w:val="24"/>
      <w:szCs w:val="24"/>
    </w:rPr>
  </w:style>
  <w:style w:type="paragraph" w:styleId="Balk4">
    <w:name w:val="heading 4"/>
    <w:basedOn w:val="Normal"/>
    <w:uiPriority w:val="1"/>
    <w:qFormat/>
    <w:pPr>
      <w:ind w:left="482" w:hanging="367"/>
      <w:outlineLvl w:val="3"/>
    </w:pPr>
    <w:rPr>
      <w:b/>
      <w:bCs/>
    </w:rPr>
  </w:style>
  <w:style w:type="paragraph" w:styleId="Balk5">
    <w:name w:val="heading 5"/>
    <w:basedOn w:val="Normal"/>
    <w:uiPriority w:val="1"/>
    <w:qFormat/>
    <w:pPr>
      <w:spacing w:before="119"/>
      <w:ind w:left="543" w:hanging="428"/>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835"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B6399"/>
    <w:pPr>
      <w:tabs>
        <w:tab w:val="center" w:pos="4536"/>
        <w:tab w:val="right" w:pos="9072"/>
      </w:tabs>
    </w:pPr>
  </w:style>
  <w:style w:type="character" w:customStyle="1" w:styleId="stbilgiChar">
    <w:name w:val="Üstbilgi Char"/>
    <w:basedOn w:val="VarsaylanParagrafYazTipi"/>
    <w:link w:val="stbilgi"/>
    <w:uiPriority w:val="99"/>
    <w:rsid w:val="00EB6399"/>
    <w:rPr>
      <w:rFonts w:ascii="Arial" w:eastAsia="Arial" w:hAnsi="Arial" w:cs="Arial"/>
    </w:rPr>
  </w:style>
  <w:style w:type="paragraph" w:styleId="Altbilgi">
    <w:name w:val="footer"/>
    <w:basedOn w:val="Normal"/>
    <w:link w:val="AltbilgiChar"/>
    <w:uiPriority w:val="99"/>
    <w:unhideWhenUsed/>
    <w:rsid w:val="00EB6399"/>
    <w:pPr>
      <w:tabs>
        <w:tab w:val="center" w:pos="4536"/>
        <w:tab w:val="right" w:pos="9072"/>
      </w:tabs>
    </w:pPr>
  </w:style>
  <w:style w:type="character" w:customStyle="1" w:styleId="AltbilgiChar">
    <w:name w:val="Altbilgi Char"/>
    <w:basedOn w:val="VarsaylanParagrafYazTipi"/>
    <w:link w:val="Altbilgi"/>
    <w:uiPriority w:val="99"/>
    <w:rsid w:val="00EB6399"/>
    <w:rPr>
      <w:rFonts w:ascii="Arial" w:eastAsia="Arial" w:hAnsi="Arial" w:cs="Arial"/>
    </w:rPr>
  </w:style>
  <w:style w:type="table" w:styleId="TabloKlavuzu">
    <w:name w:val="Table Grid"/>
    <w:basedOn w:val="NormalTablo"/>
    <w:uiPriority w:val="59"/>
    <w:rsid w:val="00EB6399"/>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B6399"/>
    <w:rPr>
      <w:rFonts w:ascii="Tahoma" w:hAnsi="Tahoma" w:cs="Tahoma"/>
      <w:sz w:val="16"/>
      <w:szCs w:val="16"/>
    </w:rPr>
  </w:style>
  <w:style w:type="character" w:customStyle="1" w:styleId="BalonMetniChar">
    <w:name w:val="Balon Metni Char"/>
    <w:basedOn w:val="VarsaylanParagrafYazTipi"/>
    <w:link w:val="BalonMetni"/>
    <w:uiPriority w:val="99"/>
    <w:semiHidden/>
    <w:rsid w:val="00EB6399"/>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683" w:hanging="426"/>
      <w:outlineLvl w:val="0"/>
    </w:pPr>
    <w:rPr>
      <w:b/>
      <w:bCs/>
      <w:sz w:val="28"/>
      <w:szCs w:val="28"/>
    </w:rPr>
  </w:style>
  <w:style w:type="paragraph" w:styleId="Balk2">
    <w:name w:val="heading 2"/>
    <w:basedOn w:val="Normal"/>
    <w:uiPriority w:val="1"/>
    <w:qFormat/>
    <w:pPr>
      <w:ind w:left="472" w:hanging="357"/>
      <w:outlineLvl w:val="1"/>
    </w:pPr>
    <w:rPr>
      <w:b/>
      <w:bCs/>
      <w:sz w:val="24"/>
      <w:szCs w:val="24"/>
    </w:rPr>
  </w:style>
  <w:style w:type="paragraph" w:styleId="Balk3">
    <w:name w:val="heading 3"/>
    <w:basedOn w:val="Normal"/>
    <w:uiPriority w:val="1"/>
    <w:qFormat/>
    <w:pPr>
      <w:spacing w:before="14"/>
      <w:ind w:left="115"/>
      <w:outlineLvl w:val="2"/>
    </w:pPr>
    <w:rPr>
      <w:rFonts w:ascii="Trebuchet MS" w:eastAsia="Trebuchet MS" w:hAnsi="Trebuchet MS" w:cs="Trebuchet MS"/>
      <w:sz w:val="24"/>
      <w:szCs w:val="24"/>
    </w:rPr>
  </w:style>
  <w:style w:type="paragraph" w:styleId="Balk4">
    <w:name w:val="heading 4"/>
    <w:basedOn w:val="Normal"/>
    <w:uiPriority w:val="1"/>
    <w:qFormat/>
    <w:pPr>
      <w:ind w:left="482" w:hanging="367"/>
      <w:outlineLvl w:val="3"/>
    </w:pPr>
    <w:rPr>
      <w:b/>
      <w:bCs/>
    </w:rPr>
  </w:style>
  <w:style w:type="paragraph" w:styleId="Balk5">
    <w:name w:val="heading 5"/>
    <w:basedOn w:val="Normal"/>
    <w:uiPriority w:val="1"/>
    <w:qFormat/>
    <w:pPr>
      <w:spacing w:before="119"/>
      <w:ind w:left="543" w:hanging="428"/>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835"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B6399"/>
    <w:pPr>
      <w:tabs>
        <w:tab w:val="center" w:pos="4536"/>
        <w:tab w:val="right" w:pos="9072"/>
      </w:tabs>
    </w:pPr>
  </w:style>
  <w:style w:type="character" w:customStyle="1" w:styleId="stbilgiChar">
    <w:name w:val="Üstbilgi Char"/>
    <w:basedOn w:val="VarsaylanParagrafYazTipi"/>
    <w:link w:val="stbilgi"/>
    <w:uiPriority w:val="99"/>
    <w:rsid w:val="00EB6399"/>
    <w:rPr>
      <w:rFonts w:ascii="Arial" w:eastAsia="Arial" w:hAnsi="Arial" w:cs="Arial"/>
    </w:rPr>
  </w:style>
  <w:style w:type="paragraph" w:styleId="Altbilgi">
    <w:name w:val="footer"/>
    <w:basedOn w:val="Normal"/>
    <w:link w:val="AltbilgiChar"/>
    <w:uiPriority w:val="99"/>
    <w:unhideWhenUsed/>
    <w:rsid w:val="00EB6399"/>
    <w:pPr>
      <w:tabs>
        <w:tab w:val="center" w:pos="4536"/>
        <w:tab w:val="right" w:pos="9072"/>
      </w:tabs>
    </w:pPr>
  </w:style>
  <w:style w:type="character" w:customStyle="1" w:styleId="AltbilgiChar">
    <w:name w:val="Altbilgi Char"/>
    <w:basedOn w:val="VarsaylanParagrafYazTipi"/>
    <w:link w:val="Altbilgi"/>
    <w:uiPriority w:val="99"/>
    <w:rsid w:val="00EB6399"/>
    <w:rPr>
      <w:rFonts w:ascii="Arial" w:eastAsia="Arial" w:hAnsi="Arial" w:cs="Arial"/>
    </w:rPr>
  </w:style>
  <w:style w:type="table" w:styleId="TabloKlavuzu">
    <w:name w:val="Table Grid"/>
    <w:basedOn w:val="NormalTablo"/>
    <w:uiPriority w:val="59"/>
    <w:rsid w:val="00EB6399"/>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B6399"/>
    <w:rPr>
      <w:rFonts w:ascii="Tahoma" w:hAnsi="Tahoma" w:cs="Tahoma"/>
      <w:sz w:val="16"/>
      <w:szCs w:val="16"/>
    </w:rPr>
  </w:style>
  <w:style w:type="character" w:customStyle="1" w:styleId="BalonMetniChar">
    <w:name w:val="Balon Metni Char"/>
    <w:basedOn w:val="VarsaylanParagrafYazTipi"/>
    <w:link w:val="BalonMetni"/>
    <w:uiPriority w:val="99"/>
    <w:semiHidden/>
    <w:rsid w:val="00EB639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1F6A-C700-473F-8AF8-E245BA64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4250</Words>
  <Characters>24225</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Microsoft Word - SMP-13 - Tesislerin İşletimi ve Bakım Onarım Prosedürü_HT</vt:lpstr>
    </vt:vector>
  </TitlesOfParts>
  <Company/>
  <LinksUpToDate>false</LinksUpToDate>
  <CharactersWithSpaces>28419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SMP-13 - Tesislerin İşletimi ve Bakım Onarım Prosedürü_HT</dc:title>
  <dc:creator>Hikmet Tasdemir</dc:creator>
  <cp:lastModifiedBy>LEVEL</cp:lastModifiedBy>
  <cp:revision>3</cp:revision>
  <cp:lastPrinted>2018-07-03T11:35:00Z</cp:lastPrinted>
  <dcterms:created xsi:type="dcterms:W3CDTF">2018-04-26T11:42:00Z</dcterms:created>
  <dcterms:modified xsi:type="dcterms:W3CDTF">2018-07-03T11:36:00Z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Creator">
    <vt:lpwstr>PScript5.dll Version 5.2.2</vt:lpwstr>
  </property>
  <property fmtid="{D5CDD505-2E9C-101B-9397-08002B2CF9AE}" pid="4" name="LastSaved">
    <vt:filetime>2018-04-24T00:00:00Z</vt:filetime>
  </property>
</Properties>
</file>